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tyle_0"/>
        <w:spacing w:before="0" w:after="0" w:line="240" w:lineRule="auto"/>
        <w:ind w:left="0" w:firstLine="0"/>
        <w:jc w:val="left"/>
        <w:outlineLvl w:val="0"/>
        <w:rPr>
          <w:rFonts w:ascii="Arial" w:hAnsi="Arial" w:eastAsia="Arial" w:cs="Arial"/>
          <w:b w:val="0"/>
          <w:i w:val="0"/>
          <w:strike w:val="0"/>
          <w:sz w:val="20"/>
        </w:rPr>
      </w:pPr>
    </w:p>
    <w:p>
      <w:pPr>
        <w:pStyle w:val="Style_2"/>
        <w:spacing w:before="0" w:after="0" w:line="240" w:lineRule="auto"/>
        <w:ind w:left="0" w:firstLine="0"/>
        <w:jc w:val="center"/>
        <w:outlineLvl w:val="0"/>
        <w:rPr>
          <w:rFonts w:ascii="Arial" w:hAnsi="Arial" w:eastAsia="Arial" w:cs="Arial"/>
          <w:b/>
          <w:i w:val="0"/>
          <w:strike w:val="0"/>
          <w:sz w:val="20"/>
        </w:rPr>
      </w:pPr>
      <w:r>
        <w:rPr>
          <w:rFonts w:ascii="Arial" w:hAnsi="Arial" w:eastAsia="Arial" w:cs="Arial"/>
          <w:b/>
          <w:i w:val="0"/>
          <w:strike w:val="0"/>
          <w:sz w:val="20"/>
        </w:rPr>
        <w:t xml:space="preserve">АДМИНИСТРАЦИЯ ГОРОДА МУРАВЛЕНКО</w:t>
      </w:r>
    </w:p>
    <w:p>
      <w:pPr>
        <w:pStyle w:val="Style_2"/>
        <w:spacing w:before="0" w:after="0" w:line="240" w:lineRule="auto"/>
        <w:ind w:left="0" w:firstLine="0"/>
        <w:jc w:val="center"/>
        <w:rPr>
          <w:rFonts w:ascii="Arial" w:hAnsi="Arial" w:eastAsia="Arial" w:cs="Arial"/>
          <w:b/>
          <w:i w:val="0"/>
          <w:strike w:val="0"/>
          <w:sz w:val="20"/>
        </w:rPr>
      </w:pP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ПОСТАНОВЛЕНИЕ</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от 31 мая 2021 г. N 230</w:t>
      </w:r>
    </w:p>
    <w:p>
      <w:pPr>
        <w:pStyle w:val="Style_2"/>
        <w:spacing w:before="0" w:after="0" w:line="240" w:lineRule="auto"/>
        <w:ind w:left="0" w:firstLine="0"/>
        <w:jc w:val="center"/>
        <w:rPr>
          <w:rFonts w:ascii="Arial" w:hAnsi="Arial" w:eastAsia="Arial" w:cs="Arial"/>
          <w:b/>
          <w:i w:val="0"/>
          <w:strike w:val="0"/>
          <w:sz w:val="20"/>
        </w:rPr>
      </w:pP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ОБ ОРГАНИЗАЦИИ ОТДЫХА, ОЗДОРОВЛЕНИЯ И ТРУДОВОЙ ЗАНЯТОСТИ</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ДЕТЕЙ И МОЛОДЕЖИ ГОРОДА МУРАВЛЕНКО</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Список изменяющих документов</w:t>
            </w:r>
          </w:p>
          <w:p>
            <w:pPr>
              <w:pStyle w:val="Style_0"/>
              <w:spacing w:before="0" w:after="0" w:line="240" w:lineRule="auto"/>
              <w:ind w:left="0" w:firstLine="0"/>
              <w:jc w:val="center"/>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(в ред. постановлений Администрации города Муравленко от 06.12.2021 N 724,</w:t>
            </w:r>
          </w:p>
          <w:p>
            <w:pPr>
              <w:pStyle w:val="Style_0"/>
              <w:spacing w:before="0" w:after="0" w:line="240" w:lineRule="auto"/>
              <w:ind w:left="0" w:firstLine="0"/>
              <w:jc w:val="center"/>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28.04.2022 N 643, от 21.06.2022 N 795, от 06.12.2022 N 1305,</w:t>
            </w:r>
          </w:p>
          <w:p>
            <w:pPr>
              <w:pStyle w:val="Style_0"/>
              <w:spacing w:before="0" w:after="0" w:line="240" w:lineRule="auto"/>
              <w:ind w:left="0" w:firstLine="0"/>
              <w:jc w:val="center"/>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22.05.2023 N 331, от 19.07.2023 N 464, от 01.12.2023 N 852)</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eastAsia="Arial" w:cs="Arial"/>
                <w:b w:val="0"/>
                <w:i w:val="0"/>
                <w:strike w:val="0"/>
                <w:color w:val="392c69"/>
                <w:sz w:val="20"/>
              </w:rPr>
            </w:pPr>
          </w:p>
        </w:tc>
      </w:tr>
    </w:tbl>
    <w:p>
      <w:pPr>
        <w:pStyle w:val="Style_0"/>
        <w:spacing w:before="0" w:after="0" w:line="240" w:lineRule="auto"/>
        <w:ind w:left="0" w:firstLine="540"/>
        <w:jc w:val="both"/>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Руководствуясь Федеральными законами от 06.10.2003 N 131-ФЗ "Об общих принципах организации местного самоуправления в Российской Федерации", от 24.07.1998 N 124-ФЗ "Об основных гарантиях прав ребенка в Российской Федерации", от 24.06.1999 N 120-ФЗ "Об основах системы профилактики безнадзорности и правонарушений несовершеннолетних", Законом Ямало-Ненецкого автономного округа от 28.06.2021 N 59-ЗАО "О молодежной политике в Ямало-Ненецком автономном округе", постановлением Правительства Ямало-Ненецкого автономного округа от 26.03.2015 N 270-П "Об организации отдыха, оздоровления и трудовой занятости детей и молодежи в Ямало-Ненецком автономном округе", Уставом муниципального образования город Муравленко, постановлением Администрации города Муравленко от 02.04.2018 N 205 "Об утверждении Порядка организации отдыха детей в каникулярное время", в целях обеспечения отдыха, оздоровления и трудовой занятости детей и молодежи города Муравленко, Администрация города Муравленко постановляет:</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 Утвердить:</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 </w:t>
      </w:r>
      <w:hyperlink>
        <w:r>
          <w:rPr>
            <w:rFonts w:ascii="Arial" w:hAnsi="Arial" w:eastAsia="Arial" w:cs="Arial"/>
            <w:b w:val="0"/>
            <w:i w:val="0"/>
            <w:strike w:val="0"/>
            <w:color w:val="0000ff"/>
            <w:sz w:val="20"/>
          </w:rPr>
          <w:t xml:space="preserve">Положение</w:t>
        </w:r>
      </w:hyperlink>
      <w:r>
        <w:rPr>
          <w:rFonts w:ascii="Arial" w:hAnsi="Arial" w:eastAsia="Arial" w:cs="Arial"/>
          <w:b w:val="0"/>
          <w:i w:val="0"/>
          <w:strike w:val="0"/>
          <w:sz w:val="20"/>
        </w:rPr>
        <w:t xml:space="preserve"> об организации отдыха детей и молодежи в летних пришкольных лагерях с дневным пребыванием детей на базе образовательных организаций согласно приложению N 1;</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1.2. </w:t>
      </w:r>
      <w:hyperlink>
        <w:r>
          <w:rPr>
            <w:rFonts w:ascii="Arial" w:hAnsi="Arial" w:eastAsia="Arial" w:cs="Arial"/>
            <w:b w:val="0"/>
            <w:i w:val="0"/>
            <w:strike w:val="0"/>
            <w:color w:val="0000ff"/>
            <w:sz w:val="20"/>
          </w:rPr>
          <w:t xml:space="preserve">Положение</w:t>
        </w:r>
      </w:hyperlink>
      <w:r>
        <w:rPr>
          <w:rFonts w:ascii="Arial" w:hAnsi="Arial" w:eastAsia="Arial" w:cs="Arial"/>
          <w:b w:val="0"/>
          <w:i w:val="0"/>
          <w:strike w:val="0"/>
          <w:sz w:val="20"/>
        </w:rPr>
        <w:t xml:space="preserve"> о Трудовых отрядах подростков согласно приложению N 2;</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 </w:t>
      </w:r>
      <w:hyperlink>
        <w:r>
          <w:rPr>
            <w:rFonts w:ascii="Arial" w:hAnsi="Arial" w:eastAsia="Arial" w:cs="Arial"/>
            <w:b w:val="0"/>
            <w:i w:val="0"/>
            <w:strike w:val="0"/>
            <w:color w:val="0000ff"/>
            <w:sz w:val="20"/>
          </w:rPr>
          <w:t xml:space="preserve">Положение</w:t>
        </w:r>
      </w:hyperlink>
      <w:r>
        <w:rPr>
          <w:rFonts w:ascii="Arial" w:hAnsi="Arial" w:eastAsia="Arial" w:cs="Arial"/>
          <w:b w:val="0"/>
          <w:i w:val="0"/>
          <w:strike w:val="0"/>
          <w:sz w:val="20"/>
        </w:rPr>
        <w:t xml:space="preserve"> о порядке и условиях оплаты или возмещения проезда к месту отдыха и обратно детей, находящихся в трудной жизненной ситуации согласно приложению N 3.</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 Ответственным лицам за организацию летнего отдыха по ведомству (Управление культуры и молодежной политики Администрации города Муравленко, Управление образования Администрации города Муравленко, Управление социальной защиты населения Администрации города Муравленко, ГБУЗ ЯНАО "Муравленковская городская больница"):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2.1. необходимо предоставлять в Территориальный отдел Управления Федеральной службы по надзору в сфере защиты прав потребителей и благополучия человека по Ямало-Ненецкому автономному округу в г.г. Ноябрьск,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2.1.1. сводную информацию по каждой смене не позднее 3-х дней после окончания каждой смены;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2.1.2. информацию обо всех выезжающих за пределы города (округа) организованных группах детей, основных направлениях пути следования организованных групп детей, количестве сопровождающих, наличии медосмотра и гигиенического обучения не позднее чем за 3 дня до выезда групп детей, выезжающих на отдых и оздоровление;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2.1.3. копию санитарно-эпидемиологического заключения на детское оздоровительное учреждение, в которое выезжают для отдыха и оздоровления организованные группы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2.1.4. в срок до 31 мая текущего года представить информацию о порядке организации перевозок детей в период летней оздоровительной кампании за пределы округа железнодорожным, воздушным, автомобильным транспортом, количестве детей и сопровождающих, наличии медицинских работников или сопровождающих лиц, прошедших подготовку по оказанию первой медицинской помощи при нахождении в пути следования более 12 часов организованной группы детей в количестве свыше 30 человек;</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2.1.5. обеспечить организацию горячего питания организованных групп детей при пребывании в пути следования более 1 суток за счет средств родителей (законных представителей).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2.2. обеспечить в первоочередном порядке организацию отдыха, оздоровления и занятость детей и подростков, относящейся к следующим категориям:</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а) дети-сироты и дети, оставшиеся без попечения родителей;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б) инвалиды;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в) с ограниченными возможностями здоровья, то есть имеющие недостатки в физическом и (или) психическом развитии;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г) жертвы вооруженных и межнациональных конфликтов, экологических и техногенных катастроф, стихийных бедствий;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д) проживающие в малоимущих семьях;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е) с отклонениями в поведении;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ж)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з) находящиеся на воспитании в организациях социального обслуживания с круглосуточным пребыванием;</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и) проживающие в многодетных семьях;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к) дети, родители которых являются ветеранами боевых действий;</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(пп. "к" введен постановлением Администрации города Муравленко от 28.04.2022 N 643)</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л) дети, родители которых являются мобилизованными гражданами и (или) участниками специальной военной операции;</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(пп. "л" введен постановлением Администрации города Муравленко от 06.12.2022 N 1305)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2.3. обеспечить назначение сопровождающих организованных групп детей, из расчета не более 12 несовершеннолетних на одного сопровождающего, в соответствии с пунктом 4.1 раздела третьего Постановления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Ответственность за жизнь и здоровье детей во время нахождения в пути к месту отдыха и обратно возложить на сопровождающих групп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2.4. производить оплату стоимости проезда и командировочных расходов лицам, назначенным для сопровождения детей до места нахождения детских оздоровительных лагерей, санаториев и обратно, суточных на время пребывания в пути по нормам возмещения командировочных расходов, установленных постановлением Администрации города Муравленко 28.03.2016 N 114 "Об утверждении порядка и размеров возмещения расходов, связанных со служебными командировками, работникам, заключившим трудовой договор о работе в Администрации города Муравленко, структурном подразделении Администрации города Муравленко, и замещающим должности, не являющиеся должностями муниципальной службы муниципального образования город Муравленко, работникам муниципальных учреждений муниципального образования город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2.5. при необходимости индивидуального сопровождения ребенка в случаях: госпитализации при заболевании, по решению дирекции детского оздоровительного лагеря при нарушении правил поведения в лагере, произошедших в период нахождения ребенка в детском оздоровительном лагере, разрешать муниципальному бюджетному учреждению "Многофункциональный клуб молодежных инициатив", ответственному за организацию выезда групп детей, командировать специалиста (работника) учреждения для индивидуального сопровождения при предоставлении документов, подтверждающих данное сопровождение. Оплату командировочных расходов производить в размере фактических затрат на проезд сопровождающего и ребенка;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2.6. организовать отдых, оздоровление и трудовую занятость детей и молодежи за счет средств окружного бюджета в соответствии с постановлением Правительства Ямало-Ненецкого автономного округа от 26.03.2015 N 270-П "Об организации отдыха, оздоровления и трудовой занятости детей и молодежи в Ямало-Ненецком автономном округе".</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(пп. 2.6 введен постановлением Администрации города Муравленко от 06.12.2022 N 1305)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 Муниципальному бюджетному учреждению "Многофункциональный клуб молодежных инициатив":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3.1. обеспечить заключение необходимых договоров и контрактов на приобретение проездных документов, медицинских осмотров и проведение санитарно-гигиенического обучения сопровождающих организованных групп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3.2. обеспечить заключение договоров гражданско-правового характера на оказание услуг по сопровождению детей с сопровождающими организованных групп детей для участия в сменах: патриотической, спортивной, туристической, культурно-образовательной и иной направленности, специализированных смен, направленных на отдых и оздоровление отдельных категорий детей в условиях пандемии, связанной с коронавирусной инфекцией COVID-19;</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3.3. произвести бронирование и оформление проездных документов. Обеспечить группы детей, отправляемых к месту отдыха и оздоровления, транспортом до г. Ноябрьска с сопровождением ГИБДД;</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3.4. информировать комиссию по делам несовершеннолетних и защите их прав об организации летнего отдыха несовершеннолетних и детей из семей, состоящих на учете в группе по делам несовершеннолетних отделения участковых уполномоченных и по делам несовершеннолетних ОМВД России по г. Муравленко и комиссию по делам несовершеннолетних и защите их прав, до 30 числа ежемесячно в период реализации детской оздоровительной кампании;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3.5. обеспечить формирование и ведение банка данных детей, находящихся в трудной жизненной ситуации и группах "риска" подлежащих оздоровлению;</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3.6. представлять в отдел ГКУ "Центр занятости в ЯНАО" в городе Муравленко сведения о наличии временных рабочих мест (должностей) для трудоустройства несовершеннолетних граждан в возрасте от 14 до 18 лет посредством интерактивного портала службы занятости населения ЯНАО с дальнейшим подтверждением на бумажном носителе;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3.7. осуществлять временное трудоустройство подростков по направлению отдела ГКУ "Центр занятости в ЯНАО" в городе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3.8. обеспечить Трудовые отряды подростков аптечками и защитными средствами от насекомых;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3.9. разработать и реализовать программу "Туристическое лето";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3.10. обеспечить выполнение досуговой программы для участников Трудовых отрядов подростков и неорганизованных подростков в июне - августе текущего года;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3.11. обеспечить контроль своевременного финансирования оплаты труда несовершеннолетним - участникам Трудовых отрядов подростков;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3.12. обеспечить заключение договоров на оказание услуг по организации культурно-образовательных поездок для учащихся муниципального образования город Муравленко. В случае необходимости приобрести путевки в детские оздоровительные лагеря для участия в профильных сменах для воспитанников, посещающих учреждения спорта, и культурно-оздоровительные поездки;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3.13. обеспечить деятельность автоматизированного рабочего места по организации отдыха и оздоровления детей и молодежи в Ямало-Ненецком автономном округе работе в едином окружном интернет-портале (далее - автоматизированное рабочее место) офисной техникой, необходимой для организации приема документов от населения в электронном виде (компьютеры с доступом в интернет, принтеры, сканеры), создать комфортные условия для пребывания посетителей, организовать прием посетителей в удобные для населения часы;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3.14. обеспечить системную подготовку квалифицированных кадров, направляемых для работы с детьми и молодежью в качестве сопровождающих, наставников, вожатых, аниматоров и руководителей смен.</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3.15. утвердить приказом МБУ "Многофункциональный клуб молодежных инициатив" положение о наставничестве несовершеннолетних группы "риска" Трудовых отрядов подростков.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3.16. обеспечить заключение соглашения между Управлением культуры и молодежной политики Администрации города Муравленко, МБУ "Многофункциональный клуб молодежных инициатив", отделом Государственного казенного учреждения "Центр занятости населения Ямало-Ненецкого автономного округа" в городе Муравленко "О сотрудничестве по организации временного трудоустройства подростков в возрасте от 14 до 18 лет.</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(пп. 3.16 введен постановлением Администрации города Муравленко от 21.06.2022 N 795)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 Рекомендовать учреждениям всех форм собственности, независимо от ведомственной принадлежности, расположенных на территории муниципального образования город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4.1. представлять в адрес Управления культуры и молодежной политики Администрации города Муравленко полную информацию об организованных выездах детских групп в оздоровительные учреждения (с указанием мест отдыха, вида транспорта, дат и времени выездов, количественном составе групп, наличие медицинского сопровождения) и соблюдении СанПиН, предъявляемым к перевозкам организованных детских коллективов.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4.2. принять меры: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4.2.1. по сохранению системы отдыха и оздоровления детей и молодежи, предусмотрев в коллективных договорах и соглашениях комплекс мероприятий, направленных на обеспечение полной или частичной оплаты расходов на отдых и оздоровление для работников и их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4.2.2. принять меры по сохранению системы детского туризма, отдыха и оздоровления детей и молодежи, предусмотрев в коллективных договорах и соглашениях комплекс мероприятий, направленных на обеспечение полной или частичной оплаты расходов на отдых и оздоровление для работников и их детей, включая детский туризм.</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4.3. представлять в Управление культуры и молодежной политики Администрации города Муравленко информацию об объемах денежных средств, предусмотренных и использованных на организацию отдыха детей, и о количестве детей, выезжающих на отдых и оздоровление, по итогам 9 месяцев текущего года - до 01 октября текущего года и по итогам года - до 31 декабря текущего года;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4.4. предусмотреть возможность создания временных рабочих мест для трудоустройства подростков в возрасте от 14 до 18 лет в свободное от учебы время.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 Руководителям образовательных организаций, на базе которых планируется открытие летнего пришкольного лагеря с дневным пребыванием детей при образовательных организациях: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5.1. предоставить в Территориальный отдел Управления Федеральной службы по надзору в сфере защиты прав потребителей и благополучия человека по Ямало-Ненецкому автономному округу в г.г. Ноябрьск, Муравленко пакет документации, регламентированный постановлением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не позднее чем за 30 дней до начала смены;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5.2. обеспечить в каждом оздоровительном учреждении соблюдение требований санитарного законодательства;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5.3. разработать по каждому оздоровительному учреждению перспективные планы и обеспечить выполнение всех запланированных мероприятий по развитию материально-технической базы, предусмотрев при этом обеспечение качественной водой хозяйственно-питьевого назначения, оборудованием и инвентарем в соответствии с требованиями санитарного законодательства;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5.4. усилить контроль к поставщикам пищевой продукции и хранению данной продукции;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5.5. обеспечить мероприятия по дератизации и дезинфекции в оздоровительных учреждениях перед их открытием и в ходе эксплуатации с установленной периодичностью в соответствии с требованиями законодательства;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5.6. обеспечить комплектование штатного расписания квалифицированными кадрами, в том числе работниками пищеблоков;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5.7. обеспечить прием на работу сотрудников только при наличии результатов пройденного предварительного медицинского осмотра и психиатрического освидетельствования в установленном порядке, а также профессиональной гигиенической подготовки.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6. Управлению социальной защиты населения Администрации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6.1. В соответствии с постановлением Правительства Ямало-Ненецкого автономного округа от 28.10.2020 N 1250-П "Об утверждении Порядка получения услуг по оздоровлению (реабилитации или абилитации) детей и лиц, их сопровождающих, в государственном бюджетном учреждении Ямало-Ненецкого автономного округа "Реабилитационный центр "Большой Тараскуль" оказывать сопроводительную поддержку получения услуг по оздоровлению (реабилитации или абилитации) в государственном бюджетном учреждении Ямало-Ненецкого автономного округа "Реабилитационный центр "Большой Тараскуль" (далее - Центр, автономный округ) посредством электронной системы бронирования, размещенной на официальном сайте Центра, гражданам Российской Федерации, постоянно проживающим на территории автономного округа, из числа:</w:t>
      </w:r>
    </w:p>
    <w:p>
      <w:pPr>
        <w:pStyle w:val="Style_0"/>
        <w:spacing w:before="200" w:after="0" w:line="240" w:lineRule="auto"/>
        <w:ind w:left="0" w:firstLine="540"/>
        <w:jc w:val="both"/>
        <w:rPr>
          <w:rFonts w:ascii="Arial" w:hAnsi="Arial" w:eastAsia="Arial" w:cs="Arial"/>
          <w:b w:val="0"/>
          <w:i w:val="0"/>
          <w:strike w:val="0"/>
          <w:sz w:val="20"/>
        </w:rPr>
      </w:pPr>
      <w:bookmarkStart w:id="1" w:name="Par79"/>
      <w:bookmarkEnd w:id="1"/>
      <w:r>
        <w:rPr>
          <w:rFonts w:ascii="Arial" w:hAnsi="Arial" w:eastAsia="Arial" w:cs="Arial"/>
          <w:b w:val="0"/>
          <w:i w:val="0"/>
          <w:strike w:val="0"/>
          <w:sz w:val="20"/>
        </w:rPr>
        <w:t xml:space="preserve">а) детей-инвалидов в возрасте;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б) детей, состоящих на диспансерном учете в медицинских организациях Ямало-Ненецкого автономного округа в возрасте;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в) детей из многодетных семей в возрасте;</w:t>
      </w:r>
    </w:p>
    <w:p>
      <w:pPr>
        <w:pStyle w:val="Style_0"/>
        <w:spacing w:before="200" w:after="0" w:line="240" w:lineRule="auto"/>
        <w:ind w:left="0" w:firstLine="540"/>
        <w:jc w:val="both"/>
        <w:rPr>
          <w:rFonts w:ascii="Arial" w:hAnsi="Arial" w:eastAsia="Arial" w:cs="Arial"/>
          <w:b w:val="0"/>
          <w:i w:val="0"/>
          <w:strike w:val="0"/>
          <w:sz w:val="20"/>
        </w:rPr>
      </w:pPr>
      <w:bookmarkStart w:id="2" w:name="Par82"/>
      <w:bookmarkEnd w:id="2"/>
      <w:r>
        <w:rPr>
          <w:rFonts w:ascii="Arial" w:hAnsi="Arial" w:eastAsia="Arial" w:cs="Arial"/>
          <w:b w:val="0"/>
          <w:i w:val="0"/>
          <w:strike w:val="0"/>
          <w:sz w:val="20"/>
        </w:rPr>
        <w:t xml:space="preserve">г) детей, родители которых являются ветеранами боевых действий;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д) лиц, сопровождающих детей, указанных в </w:t>
      </w:r>
      <w:hyperlink>
        <w:r>
          <w:rPr>
            <w:rFonts w:ascii="Arial" w:hAnsi="Arial" w:eastAsia="Arial" w:cs="Arial"/>
            <w:b w:val="0"/>
            <w:i w:val="0"/>
            <w:strike w:val="0"/>
            <w:color w:val="0000ff"/>
            <w:sz w:val="20"/>
          </w:rPr>
          <w:t xml:space="preserve">подпунктах "а"</w:t>
        </w:r>
      </w:hyperlink>
      <w:r>
        <w:rPr>
          <w:rFonts w:ascii="Arial" w:hAnsi="Arial" w:eastAsia="Arial" w:cs="Arial"/>
          <w:b w:val="0"/>
          <w:i w:val="0"/>
          <w:strike w:val="0"/>
          <w:sz w:val="20"/>
        </w:rPr>
        <w:t xml:space="preserve"> - </w:t>
      </w:r>
      <w:hyperlink>
        <w:r>
          <w:rPr>
            <w:rFonts w:ascii="Arial" w:hAnsi="Arial" w:eastAsia="Arial" w:cs="Arial"/>
            <w:b w:val="0"/>
            <w:i w:val="0"/>
            <w:strike w:val="0"/>
            <w:color w:val="0000ff"/>
            <w:sz w:val="20"/>
          </w:rPr>
          <w:t xml:space="preserve">"г"</w:t>
        </w:r>
      </w:hyperlink>
      <w:r>
        <w:rPr>
          <w:rFonts w:ascii="Arial" w:hAnsi="Arial" w:eastAsia="Arial" w:cs="Arial"/>
          <w:b w:val="0"/>
          <w:i w:val="0"/>
          <w:strike w:val="0"/>
          <w:sz w:val="20"/>
        </w:rPr>
        <w:t xml:space="preserve">.</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(пп. 6.1 в ред. постановления Администрации города Муравленко от 06.12.2022 N 1305)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6.2. производить возмещение расходов за проезд к месту отдыха и обратно детям-инвалидам и их сопровождающим - неработающим родителям (законным представителям), в соответствии с законодательством Ямало-Ненецкого автономного округа;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6.3. производить за счет средств городского бюджета, в рамках муниципальной программы "Молодежь города Муравленко", утвержденной постановлением Администрации города Муравленко от 24.03.2022 N 513 (далее - муниципальная программа "Молодежь города Муравленко"), 100% оплату (возмещение) проезда к месту отдыха, санаторно-курортного лечения и обратно детям, находящимся в трудной жизненной ситуации, в том числе по путевкам, приобретенным за счет средств федерального, окружного и городского бюджетов.</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(в ред. постановления Администрации города Муравленко от 21.06.2022 N 795)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 Управлению образования Администрации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7.1. Организовать совместную работу с филиалом ОАО "Ямалкоммунэнерго" филиал в г. Муравленко "Тепло" по согласованию графика размещения летних пришкольных лагерей дневного пребывания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7.2. Оказывать содействие Управлению культуры и молодежной политики Администрации города Муравленко по формированию групп детей для выезда в детские оздоровительные лагеря;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7.3. Сформировать группы, определить сопровождающих и обеспечить выезд групп детей из числа учащихся образовательных организаций в профильные оборонно-спортивные лагеря;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7.4. Обеспечить формирование и ведение банка данных детей-сирот и детей, оставшихся без попечения родителей;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7.5. Принять меры по организации отдыха детей-сирот и детей, оставшихся без попечения родителей;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7.6. Обеспечить бесплатным проездом к месту отдыха и обратно за счет средств окружного бюджета, выделенных в виде субвенций на осуществление органами местного самоуправления отдельных государственных полномочий по социальной поддержке и социальному обслуживанию детей-сирот и детей, оставшихся без попечения родителей.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8. Рекомендовать Территориальному отделу Управления Федеральной службы по надзору в сфере защиты прав потребителей и благополучия человека по Ямало-Ненецкому автономному округу в г.г. Ноябрьск,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8.1. проверить санитарно-гигиеническое состояние городских Летних пришкольных лагерей с дневным пребыванием детей на базе образовательных организаций;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8.2. провести совещание с начальниками и медицинскими работниками Летних пришкольных лагерей с дневным пребыванием детей на базе образовательных организаций ответственными за организацию отдыха и оздоровления за пределами округа;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8.3. изучить представленные документы на открытие летних пришкольных лагерей с дневным пребыванием на базе образовательных организаций и выдать разрешение, подтверждающее соответствие летних пришкольных лагерей с дневным пребыванием на базе образовательных организаций действующим санитарным правилам на весь период каникул на каждую смену;</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8.4. по окончании каждой смены летней оздоровительной кампании подготовить сводную информацию и внести на рассмотрение вопрос по итогам каждой смены и всей кампании на заседание межведомственной комиссии по организации отдыха, оздоровления и трудовой занятости детей и молодежи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8.5. осуществлять контроль за организацией выезда групп детей за пределы округа: согласование количества сопровождающих, наличие медицинского работника, наличие медицинской аптечки, наличие медицинского осмотра у детей и сопровождающих, отсутствие контакта с инфекционными больными у детей и сопровождающих.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9. Рекомендовать филиалу ФБУЗ "Центр гигиены и эпидемиологии в ЯНАО в г. г. Ноябрьск, Муравленко" провести гигиеническое обучение работников Летних пришкольных лагерей с дневным пребыванием детей на базе образовательных организаций, сопровождающих групп детей и подростков на отдых и спортивные сборы, медицинских работников, обеспечивающих медицинское сопровождение в Летних пришкольных лагерей с дневным пребыванием детей на базе образовательных организаций.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10. Рекомендовать главному врачу ГБУЗ ЯНАО "Муравленковская городская больница":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10.1. обеспечить выделение специалистов для медицинского сопровождения организованных детских групп к местам отдыха и оздоровления и обратно при нахождении в пути следования более 12 часов организованной группы детей в количестве свыше 30 человек, осуществлять координацию их работы, согласно заявкам учреждений города или сопровождающими лицами, прошедшими подготовку по оказанию первой медицинской помощи;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10.2. обеспечить своевременную организацию мероприятий по проведению профилактического медицинского осмотра детей и молодежи города Муравленко, выезжающих в оздоровительные лагеря, лагеря отдыха, санатории, пансионаты, лагеря труда и отдыха, лагеря отдыха и досуга, а также несовершеннолетних граждан, охваченных временным трудоустройством по направлению органов службы занятости населения г. Муравленко и (или) ведомств, отвечающих за реализацию программы временного трудоустройства подростков в возрасте от 14 до 18 лет, в соответствии с Территориальной программой государственных гарантий бесплатного оказания гражданам медицинской помощи на 2021 год и на плановый период 2022 и 2023 г.г., утвержденной постановлением Правительства Ямало-Ненецкого автономного округа от 28.12.2020 N 1549-П, в объеме, предусмотренном приказом Министерства здравоохранения Российской Федерации от 10.08.2017 N 514н "О порядке проведения профилактических медицинских осмотров";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10.3. принять участие в программе проведения занятий по обучению оказанию первой медицинской помощи, при несчастных случаях на воде, для инструкторов по физической культуре;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10.4. использовать возможности физиотерапевтического отделения и отделения медицинской реабилитации ГБУЗ ЯНАО "Муравленковская городская больница" для проведения лечебно-оздоровительных мероприятий детям, имеющим хронические заболевания или отклонения в состоянии здоровья, согласно рекомендациям лечащих врачей;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10.5. обеспечить медицинское сопровождение в летних пришкольных лагерей с дневным пребыванием детей на базе образовательных организаций;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10.6. медицинским работникам обеспечить контроль за качеством питания и выполнением физиологических норм в летних пришкольных лагерей с дневным пребыванием детей на базе образовательных организаций;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10.7. обеспечить предоставление отчетов медицинскими работниками каждой смены летнего оздоровительного учреждения по выполнению норм питания и эффективности оздоровления в Территориальный отдел Управления Федеральной службы по надзору в сфере защиты прав потребителей и благополучия человека по Ямало-Ненецкому автономному округу в г.г. Ноябрьск, Муравленко не позднее чем через 2 календарных дня после окончания смены;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10.8. выдавать справки об эпидемиологическом окружении не ранее чем за 3 суток до выезда организованных групп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 Управлению культуры и молодежной политики Администрации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11.1. обеспечить и организовать электронную подачу документов на отдых и оздоровление посредством официального интернет-ресурса государственного бюджетного учреждения Ямало-Ненецкого автономного округа "Окружной Молодежный Центр", размещенного по адресу https://leto.yanao.ru/ (далее - единый окружной интернет-портал);</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11.2. обеспечить деятельность интерактивной и телефонной службы поддержки оздоровительной кампании, направленной на разъяснение населению города Муравленко механизма организации отдыха и оздоровления детей и молодежи в Ямало-Ненецком автономном округе;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11.3. организовать работу Трудовых отрядов подростков на базе муниципального бюджетного учреждения "Многофункциональный клуб молодежных инициатив";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11.4. осуществлять своевременное финансирование, связанное с приобретением путевок в детские оздоровительные лагеря, согласно заключенным договорам с поставщиком услуг;</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11.5. обеспечить представление в департамент молодежной политики и туризма Ямало-Ненецкого автономного округа заверенных списков организованных групп детей и молодежи Ямало-Ненецкого автономного округа, выезжающих к месту проведения профильных смен, проезд которым оплачивается за счет средств окружного бюджета, не позднее чем за 45 дней до даты выезда к месту отдыха и оздоровления;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11.6. содействовать развитию системы временного трудоустройства несовершеннолетних граждан в возрасте от 14 до 18 лет;</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11.7. обеспечить представление в департамент молодежной политики и туризма Ямало-Ненецкого автономного округа в установленном порядке информации об организации отдыха и оздоровления за счет средств окружного и городского бюджетов, с указанием количества и категорий отдохнувших детей и молодежи, с учетом данных Управления социальной защиты населения Администрации города Муравленко и Управления образования Администрации города Муравленко, а также об организации отдыха и оздоровления детей и молодежи за счет внебюджетных средств по итогам 9 месяцев текущего года - до 02 октября текущего года и по итогам года - до 15 января очередного года;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11.8. обеспечить сбор информации от руководителей учреждений и организаций всех форм собственности, расположенных на территории муниципального образования город Муравленко, об объемах денежных средств, предусмотренных и использованных на организацию отдыха детей и молодежи, и о количестве детей и молодежи, выезжающих на отдых и оздоровление по итогам 9 месяцев текущего года - до 01 октября текущего года и по итогам года - до 31 декабря текущего года.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12. Управлению физической культуры и спорта Администрации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12.1. организовать работу по реализации программы "Спорт во дворе";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12.2. организовать подготовку специалистов образовательных организаций, обеспечивающих технику безопасности при организации плавания участников Летних пришкольных лагерей с дневным пребыванием детей на базе образовательных организаций, на озере;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12.3. организовать выезд воспитанников учреждений спорта в детские оздоровительные лагеря для участия в профильных сменах.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 Предложить отделу Государственного казенного учреждения "Центр занятости населения Ямало-Ненецкого автономного округа" в городе Муравленко обеспечить:</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13.1. постановку на регистрационный учет несовершеннолетних граждан в возрасте от 14 до 18 лет, желающих работать в свободное от учебы время, посредством интерактивного портала службы занятости населения ЯНАО, размещенного по адресу: https://rabota.yanao.ru;</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13.2. предоставление государственных услуг по профориентации всех обратившихся подростков, посредством интерактивного портала службы занятости населения ЯНАО размещенного по адресу: https://rabota.yanao.ru;</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13.3. предоставление государственных услуг по профориентации всех обратившихся подростков;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13.4. проведение специализированных ярмарок вакансий с участием работодателей для несовершеннолетних граждан;</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13.5. проведение проверок совместно с комиссией по делам несовершеннолетних и защите их прав Администрации города Муравленко по исполнению трудового законодательства в отношении подростков, занятых организованной деятельностью Трудовых отрядов подростков;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13.6. осуществлять контроль за мероприятиями по временному трудоустройству подростков.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14. Рекомендовать начальнику ОМВД России по г.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14.1. взять под контроль:</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14.1.1. организацию отдыха, оздоровления и трудовой занятости детей и молодежи, состоящих на учете в группе по делам несовершеннолетних отделения участковых уполномоченных и по делам несовершеннолетних ОМВД России по г.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14.1.2. работу инспекторов группы по делам несовершеннолетних отделения участковых уполномоченных и по делам несовершеннолетних ОМВД России по г. Муравленко по организации трудоустройства в Трудовые отряды подростков, организации летнего отдыха несовершеннолетних, состоящих на учете;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14.2. проводить совместно с Управлением образования Администрации города Муравленко профилактическую работу детского дорожно-транспортного травматизма с детьми, охваченными организованным отдыхом, а также обеспечить условия для их безопасного нахождения на улицах;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14.3. организовывать сопровождение по территории Ямало-Ненецкого автономного округа организованных групп детей и молодежи города Муравленко, направляющихся к местам отдыха и оздоровления и обратно;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14.4. принимать меры по обеспечению общественного порядка и безопасности при проезде организованных групп детей и молодежи города Муравленко по маршрутам следования к месту отдыха и обратно.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15. Управлению по делам гражданской обороны и чрезвычайным ситуациям Администрации города Муравленко представить в межведомственную комиссию по организации оздоровления и отдыха детей и молодежи города Муравленко план мероприятий по созданию безопасных условий для пребывания населения на городском пляже в парковой зоне города до 31 мая текущего года.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16. Управлению культуры и молодежной политики Администрации города Муравленко, Управлению образования Администрации города Муравленко, Управлению физической культуры и спорта Администрации города Муравленко, Управлению социальной защиты населения Администрации города Муравленко обеспечить своевременное финансирование мероприятий, связанных с отдыхом, оздоровлением и трудовой занятостью детей и молодежи города Муравленко, за счет средств, предусмотренных в бюджете муниципального образования город Муравленко на эти цели.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17. Управлению культуры и молодежной политики Администрации города Муравленко, Управлению образования Администрации города Муравленко, в связи с выполнением сезонных работ подростками в возрасте от 14 до 18 лет, работ по сопровождению организованных групп детей, обеспечению деятельности Трудовых отрядов подростков и Летних пришкольных лагерей с дневным пребыванием детей на базе образовательных организаций предоставить право вносить изменения в штатное расписание по увеличению штатных должностей для сезонных работ в летний период в пределах дополнительно направленных на финансирование данных мероприятий бюджетных средств.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18. Опубликовать настоящее постановление в газете "Наш город" и разместить на официальном сайте муниципального образования город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19. Контроль за исполнением настоящего постановления возложить на заместителя главы Администрации города по социальной политике.</w:t>
      </w:r>
    </w:p>
    <w:p>
      <w:pPr>
        <w:pStyle w:val="Style_0"/>
        <w:spacing w:before="0" w:after="0" w:line="240" w:lineRule="auto"/>
        <w:ind w:left="0" w:firstLine="540"/>
        <w:jc w:val="both"/>
        <w:rPr>
          <w:rFonts w:ascii="Arial" w:hAnsi="Arial" w:eastAsia="Arial" w:cs="Arial"/>
          <w:b w:val="0"/>
          <w:i w:val="0"/>
          <w:strike w:val="0"/>
          <w:sz w:val="20"/>
        </w:rPr>
      </w:pP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Глава города Муравленко</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Е.В.МОЛДОВАН</w:t>
      </w: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right"/>
        <w:outlineLvl w:val="0"/>
        <w:rPr>
          <w:rFonts w:ascii="Arial" w:hAnsi="Arial" w:eastAsia="Arial" w:cs="Arial"/>
          <w:b w:val="0"/>
          <w:i w:val="0"/>
          <w:strike w:val="0"/>
          <w:sz w:val="20"/>
        </w:rPr>
      </w:pPr>
      <w:r>
        <w:rPr>
          <w:rFonts w:ascii="Arial" w:hAnsi="Arial" w:eastAsia="Arial" w:cs="Arial"/>
          <w:b w:val="0"/>
          <w:i w:val="0"/>
          <w:strike w:val="0"/>
          <w:sz w:val="20"/>
        </w:rPr>
        <w:t xml:space="preserve">Приложение N 1</w:t>
      </w:r>
    </w:p>
    <w:p>
      <w:pPr>
        <w:pStyle w:val="Style_0"/>
        <w:spacing w:before="0" w:after="0" w:line="240" w:lineRule="auto"/>
        <w:ind w:left="0" w:firstLine="0"/>
        <w:jc w:val="right"/>
        <w:rPr>
          <w:rFonts w:ascii="Arial" w:hAnsi="Arial" w:eastAsia="Arial" w:cs="Arial"/>
          <w:b w:val="0"/>
          <w:i w:val="0"/>
          <w:strike w:val="0"/>
          <w:sz w:val="20"/>
        </w:rPr>
      </w:pP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Утверждено</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постановлением</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Администрации города Муравленко</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от 31.05.2021 N 230</w:t>
      </w:r>
    </w:p>
    <w:p>
      <w:pPr>
        <w:pStyle w:val="Style_0"/>
        <w:spacing w:before="0" w:after="0" w:line="240" w:lineRule="auto"/>
        <w:ind w:left="0" w:firstLine="0"/>
        <w:jc w:val="center"/>
        <w:rPr>
          <w:rFonts w:ascii="Arial" w:hAnsi="Arial" w:eastAsia="Arial" w:cs="Arial"/>
          <w:b w:val="0"/>
          <w:i w:val="0"/>
          <w:strike w:val="0"/>
          <w:sz w:val="20"/>
        </w:rPr>
      </w:pPr>
    </w:p>
    <w:p>
      <w:pPr>
        <w:pStyle w:val="Style_2"/>
        <w:spacing w:before="0" w:after="0" w:line="240" w:lineRule="auto"/>
        <w:ind w:left="0" w:firstLine="0"/>
        <w:jc w:val="center"/>
        <w:rPr>
          <w:rFonts w:ascii="Arial" w:hAnsi="Arial" w:eastAsia="Arial" w:cs="Arial"/>
          <w:b/>
          <w:i w:val="0"/>
          <w:strike w:val="0"/>
          <w:sz w:val="20"/>
        </w:rPr>
      </w:pPr>
      <w:bookmarkStart w:id="3" w:name="Par158"/>
      <w:bookmarkEnd w:id="3"/>
      <w:r>
        <w:rPr>
          <w:rFonts w:ascii="Arial" w:hAnsi="Arial" w:eastAsia="Arial" w:cs="Arial"/>
          <w:b/>
          <w:i w:val="0"/>
          <w:strike w:val="0"/>
          <w:sz w:val="20"/>
        </w:rPr>
        <w:t xml:space="preserve">ПОЛОЖЕНИЕ</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ОБ ОРГАНИЗАЦИИ ОТДЫХА ДЕТЕЙ И МОЛОДЕЖИ В ЛЕТНИХ ПРИШКОЛЬНЫХ</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ЛАГЕРЯХ С ДНЕВНЫМ ПРЕБЫВАНИЕМ ДЕТЕЙ НА БАЗЕ ОБРАЗОВАТЕЛЬНЫХ</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ОРГАНИЗАЦИЙ</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Список изменяющих документов</w:t>
            </w:r>
          </w:p>
          <w:p>
            <w:pPr>
              <w:pStyle w:val="Style_0"/>
              <w:spacing w:before="0" w:after="0" w:line="240" w:lineRule="auto"/>
              <w:ind w:left="0" w:firstLine="0"/>
              <w:jc w:val="center"/>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(в ред. постановлений Администрации города Муравленко от 28.04.2022 N 643,</w:t>
            </w:r>
          </w:p>
          <w:p>
            <w:pPr>
              <w:pStyle w:val="Style_0"/>
              <w:spacing w:before="0" w:after="0" w:line="240" w:lineRule="auto"/>
              <w:ind w:left="0" w:firstLine="0"/>
              <w:jc w:val="center"/>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06.12.2022 N 1305, от 22.05.2023 N 331, от 01.12.2023 N 852)</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eastAsia="Arial" w:cs="Arial"/>
                <w:b w:val="0"/>
                <w:i w:val="0"/>
                <w:strike w:val="0"/>
                <w:color w:val="392c69"/>
                <w:sz w:val="20"/>
              </w:rPr>
            </w:pPr>
          </w:p>
        </w:tc>
      </w:tr>
    </w:tbl>
    <w:p>
      <w:pPr>
        <w:pStyle w:val="Style_0"/>
        <w:spacing w:before="0" w:after="0" w:line="240" w:lineRule="auto"/>
        <w:ind w:left="0" w:firstLine="0"/>
        <w:jc w:val="center"/>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I. Общие положения</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 Настоящее Положение определяет порядок организации летнего отдыха детей и молодежи в летних пришкольных лагерях с дневным пребыванием детей на базе образовательных организаций.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1.2. Под сменой летнего пришкольного лагеря с дневным пребыванием понимается форма оздоровительной и воспитательной деятельности с обучающимися образовательных организаций в период летних каникул с пребыванием в дневное время и обязательной организацией питания.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 Положение разработано в соответствии с нормативными документами: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Конституцией Российской Федерации (принята всенародным голосованием 12.12.1993);</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Конвенцией о правах ребенка (одобрена Генеральной Ассамблеей ООН 20.11.1989);</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Федеральным законом от 06.10.2003 N 131-ФЗ "Об общих принципах организации местного самоуправления в Российской Федерации";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Федеральным законом от 24.07.1998 N 124-ФЗ "Об основных гарантиях прав ребенка в Российской Федерации";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Федеральным законом от 24.06.1999 N 120-ФЗ "Об основах системы профилактики безнадзорности и правонарушений несовершеннолетних";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Федеральным законом от 24.11.1995 N 181-ФЗ "О социальной защите инвалидов в Российской Федерации";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Федеральным законом Российской Федерации от 29.12.2012 N 273-ФЗ "Об образовании в Российской Федерации";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приказом Министерства Просвещения России от 27.07.2022 N 629 "Об утверждении Порядка организации и осуществления образовательной деятельности по дополнительным общеобразовательным программам";</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(в ред. постановления Администрации города Муравленко от 01.12.2023 N 852)</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постановлением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Законом Ямало-Ненецкого автономного округа от 27.06.2013 N 55-ЗАО "Об образовании в Ямало-Ненецком автономном округе";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Уставом муниципального образования г.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решением Городской Думы города Муравленко от 25.05.2023 N 246 "Об утверждении Положения об Управлении образования Администрации города Муравленко".</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(в ред. постановления Администрации города Муравленко от 01.12.2023 N 852)</w:t>
      </w:r>
    </w:p>
    <w:p>
      <w:pPr>
        <w:pStyle w:val="Style_0"/>
        <w:spacing w:before="0" w:after="0" w:line="240" w:lineRule="auto"/>
        <w:ind w:left="0" w:firstLine="540"/>
        <w:jc w:val="both"/>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II. Цель работы летних пришкольных лагерей с дневным</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пребыванием детей на базе образовательных организаций</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Обеспечение развития, отдыха и оздоровления детей в возрасте от 6 лет 6 месяцев до 18 лет.</w:t>
      </w:r>
    </w:p>
    <w:p>
      <w:pPr>
        <w:pStyle w:val="Style_0"/>
        <w:spacing w:before="0" w:after="0" w:line="240" w:lineRule="auto"/>
        <w:ind w:left="0" w:firstLine="540"/>
        <w:jc w:val="both"/>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III. Задачи летних пришкольных лагерей с дневным пребыванием</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детей на базе образовательных организаций</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3.1. Организация содержательного досуга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3.2. Сохранение и укрепление здоровья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3.3. Создание необходимых условий для личностного, творческого, духовно-нравственного развития детей, для занятия детей физической культурой и спортом, туризмом, расширения и углубления знаний об окружающем мире и природе, развития творческих способностей детей, организации общественно полезного труда, формирования и развития позитивной мотивации здорового образа жизни, правопослушного поведения в обществе.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3.4. Организация условий размещения детей, обеспечение их полноценным питанием.</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3.5. Воспитание и адаптация детей к жизни в обществе, привитие навыков самоуправления, чувства коллективизма и патриотизма.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3.6. Формирование у детей общечеловеческой культуры и ценностей;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3.7. Привлечение детей к туристской, краеведческой, физкультурно-спортивной и военно-патриотической деятельности.</w:t>
      </w:r>
    </w:p>
    <w:p>
      <w:pPr>
        <w:pStyle w:val="Style_0"/>
        <w:spacing w:before="0" w:after="0" w:line="240" w:lineRule="auto"/>
        <w:ind w:left="0" w:firstLine="540"/>
        <w:jc w:val="both"/>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IV. Организация и основы деятельности летних пришкольных</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лагерей с дневным пребыванием детей на базе образовательных</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организаций</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4.1. Летние пришкольные лагеря с дневным пребыванием детей на базе образовательных организаций (далее - Лагерь) организуются муниципальными образовательными организациями по согласованию с Управлением образования Администрации города Муравленко на основании постановления Администрации города Муравленко. Координация и контроль за работой образовательных организаций по созданию смен Лагерей с дневным пребыванием учащихся осуществляется Управлением образования Администрации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4.2. Комплектование Лагеря осуществляется из числа детей и подростков в возрасте от 6 лет 6 месяцев до 18 лет, проживающих на территории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4.3. При комплектовании Лагерей первоочередным правом пользуются дети и подростки, относящейся к следующим категориям:</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а) дети-сироты и дети, оставшиеся без попечения родителей;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б) инвалиды;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в) с ограниченными возможностями здоровья, то есть имеющие недостатки в физическом и (или) психическом развитии;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г) жертвы вооруженных и межнациональных конфликтов, экологических и техногенных катастроф, стихийных бедствий;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д) проживающие в малоимущих семьях;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е) с отклонениями в поведении;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ж)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з) находящиеся на воспитании в организациях социального обслуживания с круглосуточным пребыванием;</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и) проживающие в многодетных семьях;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й) учащиеся, состоящие на различных видах учета: в группе по делам несовершеннолетних отделения участковых уполномоченных и по делам несовершеннолетних ОМВД России по г. Муравленко, КДН и ЗП, на внутришкольном учете;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к) находящиеся под опекой (попечительством);</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л) попавшие в трудную жизненную ситуацию и другие незащищенные категории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м) дети, родители которых являются ветеранами боевых действий;</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(пп. "м" введен постановлением Администрации города Муравленко от 06.12.2022 N 1305)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н) дети, родители которых являются мобилизованными гражданами и (или) участниками специальной военной операции.</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(пп. "н" введен постановлением Администрации города Муравленко от 06.12.2022 N 1305)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4.4. Требования к территории, помещениям, правила приемки определяются санитарными правилами СанПиН 2.4.3648-20 "Санитарно-эпидемиологические требования к организациям воспитания и обучения, отдыха и оздоровления детей и молодежи". Открытие и функционирование Лагеря возможно только при наличии санитарно-эпидемиологического заключения о его соответствии санитарным правилам.</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4.5. Приемка Лагеря осуществляется межведомственной комиссией, созданной Администрацией города Муравленко, в состав которой входят представители Администрации города Муравленко, Госпожнадзора, Управления образования Администрации города Муравленко, Управления культуры и молодежной политики Администрации города Муравленко, ГБУЗ ЯНАО "Муравленковская городская больница", ОМВД России по г.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4.6. Продолжительность летней смены составляет не менее 20 дней и регламентирована особенностями адаптации организма детей к условиям Лагеря в летний период.</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4.7. Лагеря с дневным пребыванием детей предназначены для обучающихся 1 - 10 классов. Вместимость одного Лагеря не должна превышать 250 человек. Количество детей в отрядах - не более 25 человек.</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(в ред. постановления Администрации города Муравленко от 22.05.2023 N 331)</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4.8. Организация работы Лагерей осуществляется в режиме пребывания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с 08.30 до 14.30 без дневного сна и с организацией 2-разового питания (завтрак и обед).</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4.9. При выборе форм и методов работы во время проведения смены Лагеря приоритетной должны быть оздоровительная и воспитательная деятельность, направленные на развитие каждого ребенка (полноценное питание, медицинское обслуживание, пребывание на свежем воздухе, проведение оздоровительных, физкультурных, культурных мероприятий, организация экскурсий, походов, игр, занятий в объединениях по интересам, кружках, клубах, творческих мастерских).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Питание детей и подростков осуществляется в столовой образовательной организации, на базе которой открыта смена Лагеря, на основании примерного меню, утвержденного руководителем образовательной организации, на базе которой располагается Лагерь. Примерное меню составляется с учетом сезонности, физиологических потребностей растущего организма, продолжительности нахождения детей в Лагере (в соответствии с СанПиН 2.4.3648-20 "Санитарно-эпидемиологические требования к организациям воспитания и обучения, отдыха и оздоровления детей и молодежи").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В Лагере организуется прием пищи с интервалами между приемами не более 4 часов: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09.00 ч - завтрак;</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13.00 ч - обед.</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4.10. Медицинское обеспечение детей и подростков осуществляет медицинский персонал ГБУЗ ЯНАО "Муравленковская городская больница".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4.11. При приеме детей и подростков в лагерь образовательная организация заключает договор с родителями (законными представителями), регламентирующий взаимоотношения при пребывании детей и подростков в Лагере.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4.12. Прием в Лагерь осуществляется при наличии следующих документов: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заявления родителей (законных представителей);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медицинской справки о состоянии здоровья ребенка;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копии паспорта заявителя;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квитанции об уплате за пребывание в Лагере;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документ (сведения) военного комиссариата, федерального органа исполнительной власти или федерального государственного органа в которых федеральным законом предусмотрена военная служба, органа внутренних дел Российской Федерации, подтверждающего факт мобилизации и (или) участия родителя ребенка в специальной военной операции (для детей, родители которых являются мобилизованными гражданами и (или) участниками специальной военной операции).</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(абзац введен постановлением Администрации города Муравленко от 06.12.2022 N 1305)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Принадлежность к категориям детей из числа детей, проживающих в малоимущих семьях, детей, находящихся на воспитании в организациях социального обслуживания с круглосуточным пребыванием, детей из многодетных семей, детей, родители которых являются ветеранами боевых действий, подтверждается сведениями, полученными от органа социальной защиты населения посредством системы межведомственного электронного взаимодействия.</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(абзац введен постановлением Администрации города Муравленко от 06.12.2022 N 1305)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4.13. График размещения пришкольных лагерей дневного пребывания при образовательных учреждениях в летний период утверждается распоряжением Администрации города Муравленко.</w:t>
      </w:r>
    </w:p>
    <w:p>
      <w:pPr>
        <w:pStyle w:val="Style_0"/>
        <w:spacing w:before="0" w:after="0" w:line="240" w:lineRule="auto"/>
        <w:ind w:left="0" w:firstLine="540"/>
        <w:jc w:val="both"/>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V. Кадровое обеспечение Лагеря</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5.1. Начальник Лагеря назначается приказом руководителя образовательной организации по согласованию с Управлением образования Администрации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5.2. К работе с несовершеннолетними детьми в Лагере могут допускаться педагоги других образовательных организаций, работники культуры, спортивные тренеры, в отдельных случаях взрослые с непедагогическим высшим образованием (медицинские работники, работники библиотек и т.п.), студенты старших курсов (III - V курсы) с соблюдением ограничений, установленных статьями 331 и 351.1 Трудового кодекса Российской Федерации.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5.3. Педагогические работники Лагеря с дневным пребыванием детей должны пройти обязательный медицинский осмотр до начала работы лагеря с дневным пребыванием детей и иметь документы, подтверждающие прохождение медицинского осмотра. Сотрудники, не прошедшие медицинский осмотр, не должны допускаться к работе.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5.4. Для работы в Лагере в качестве педагогического персонала могут быть привлечены педагогические работники, работающие в образовательной организации, на базе которой организован Лагерь.</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5.5. Штатное расписание Лагеря формируется и утверждается образовательной организацией, на базе которой он организован, по согласованию с Управлением образования Администрации города Муравленко, в пределах утвержденных бюджетных ассигнований на текущий финансовый год не позднее 5 дней до начала работы Лагерей.</w:t>
      </w:r>
    </w:p>
    <w:p>
      <w:pPr>
        <w:pStyle w:val="Style_0"/>
        <w:spacing w:before="0" w:after="0" w:line="240" w:lineRule="auto"/>
        <w:ind w:left="0" w:firstLine="0"/>
        <w:jc w:val="center"/>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VI. Финансовое обеспечение деятельности Лагерей</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6.1. Финансовое обеспечение Лагерей производится в пределах средств городского бюджета, предусмотренных в рамках муниципальной программы "Молодежь города Муравленко", и родительской платы.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6.2. Оплата труда работникам Лагеря, не являющимся работниками образовательных организаций, на базе которых созданы летние оздоровительные лагеря, производится по срочным трудовым договорам, заключенным сроком на один месяц.</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В случае выполнения работниками образовательных организаций, на базе которых созданы Лагеря, в течение установленной продолжительности рабочего дня наряду с работой, определенной трудовым договором, дополнительной работы по другой или такой же профессии (должности) в летнем оздоровительном лагере, этому работнику производится доплата в соответствии со ст. 151 ТК РФ за счет средств, городского бюджета, предусмотренных в рамках муниципальной программы "Молодежь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6.3. Расчет стоимости содержания ребенка в Лагере определяется в соответствии с Порядком расчета стоимости содержания ребенка в летних оздоровительных лагерях с дневным пребыванием детей на базе муниципальных образовательных организаций, утвержденным постановлением Администрации города Муравленко от 22.06.2020 N 445.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6.4. Стоимость содержания ребенка в Лагере на текущий год утверждается постановлением Администрации города Муравленко.</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 6.4 в ред. постановления Администрации города Муравленко от 28.04.2022 N 643)</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6.5. Для финансового отчета по расходованию средств образовательные организации представляют следующие документы: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а) копия акта об открытии Лагеря;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б) приказ директора об открытии Лагеря;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в) реестры оздоровленных детей (по установленной форме);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г) табель посещаемости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д) меню-требование или дневное меню и ведомость на питание;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е) сводный отчет по питанию за смену.</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6.6. Администрация образовательной организации вправе заключить с работниками организации, находящимися на рабочем месте, трудовые договоры о выполнении в свободное от основной работы время работы в Лагере (внутреннее совместительство).</w:t>
      </w:r>
    </w:p>
    <w:p>
      <w:pPr>
        <w:pStyle w:val="Style_0"/>
        <w:spacing w:before="0" w:after="0" w:line="240" w:lineRule="auto"/>
        <w:ind w:left="0" w:firstLine="540"/>
        <w:jc w:val="both"/>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VII. Права и обязанности</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7.1. Управление образования Администрации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7.1.1. Организует работу Летних пришкольных лагерей с дневным пребыванием детей на базе образовательных организаций в летний период в соответствии с порядком размещения и графиком на базе образовательных организаций;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7.1.2. осуществляет общую координацию и контроль за деятельностью Лагерей;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7.1.3. организует обучение начальников Лагерей по нормативно-правовому, методическому обеспечению деятельности Лагерей;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7.1.4. организует совместно с Территориальным отделом Управления Федеральной службы по надзору в сфере защиты прав потребителей и благополучия человека по Ямало-Ненецкому автономному округу в г.г. Ноябрьск, Муравленко обучение работников Лагерей по курсу санитарно-гигиенического минимума;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7.1.5. организует инструктаж начальников и сотрудников Лагерей совместно с представителями Госпожнадзора по соблюдению правил противопожарной безопасности;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7.2. Руководитель образовательной организации: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7.2.1. Организует работу Лагерей на базе образовательных организаций согласно графикам размещений.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7.2.2. Формирует штатные расписания для Лагеря дневного пребывания при образовательной организации.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Формирует списочный состав работников Лагерей дневного пребывания при образовательных организациях из числа сотрудников образовательных организаций.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При необходимости для работы в Лагерях дневного пребывания при образовательных организациях принимает по срочному трудовому договору иных лиц из числа работников других учреждений города, неработающих граждан с учетом требований к должностям (профессиям) в соответствии с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профессиональных стандартов. При формировании штатных расписаний вводит должность "Начальник лагеря", которая приравнивается к 1 квалификационному уровню профессиональной квалификационной группы должностей руководителей структурных подразделений в соответствии с постановлением Администрации города Муравленко от 30.11.2018 N 824 "Об утверждении Отраслевого положения об оплате труда работников муниципальных образовательных организаций, подведомственных Управлению образования Администрации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Оплату труда работникам Летних пришкольных лагерей с дневным пребыванием детей на базе образовательных организаций производит в соответствии с Положением об оплате труда соответствующей образовательной организации.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7.2.3. Обеспечивает условия для организации работы медицинского персонала в Лагере дневного пребывания при образовательных организациях в летний период в соответствии с требованиями Постановления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7.2.4. Создает условия для обеспечения безопасности жизни и здоровья детей, предупреждения детского травматизма, безопасности дорожного движения в период школьных каникул, особое внимание уделять организации полноценного питания детей, соблюдению требований противопожарной безопасности в организациях отдыха и оздоровления детей, санитарно-эпидемиологических требований к устройству, содержанию и организации режима работы пришкольных Лагерей с дневным пребыванием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7.2.5. Обеспечивает контроль за приготовлением полноценного и качественного питания воспитанников, соблюдение режима пребывания, выполнением программ летнего отдыха, медицинских мероприятий совместно с представителями ГБУЗ ЯНАО "Муравленковская городская больница".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7.2.6. Обеспечивает контроль за прохождением сотрудниками Лагеря медицинского осмотра и правил гигиенического санминимума.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7.2.7. Организует контроль за соблюдением правил техники безопасности всеми сотрудниками Лагеря.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7.2.8. Разрабатывает необходимую нормативную правовую документацию.</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7.2.9. Готовит проект акта приемки Лагеря в 4-х экземплярах.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7.3. Начальник Лагеря: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7.3.1. обеспечивает общее руководство деятельностью Лагеря;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7.3.2. разрабатывает должностные обязанности работников Лагеря, знакомит с условиями труда, проводит инструктажи по технике безопасности;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7.3.3. разрабатывает и согласовывает в Управлении образования Администрации города Муравленко нормативную документацию для деятельности Лагеря;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7.3.4. предоставляет списки воспитанников Лагеря по запросам надзорных органов, Управления образования Администрации города Муравленко, Администрации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7.3.5. обеспечивает выполнение программы развития, досуга и оздоровления Лагеря;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7.3.6. организует прием документов и подписание договора с родителями (законными представителями) воспитанников Лагеря;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7.3.7. ведет необходимую отчетную документацию.</w:t>
      </w:r>
    </w:p>
    <w:p>
      <w:pPr>
        <w:pStyle w:val="Style_0"/>
        <w:spacing w:before="0" w:after="0" w:line="240" w:lineRule="auto"/>
        <w:ind w:left="0" w:firstLine="0"/>
        <w:jc w:val="center"/>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VIII. Ответственность</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8.1. Организаторы Лагеря несут в установленном законодательством Российской Федерации порядке ответственность за: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обеспечение деятельности смены Лагеря;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создание условий, обеспечивающих охрану жизни и здоровья воспитанников;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качество реализуемых программ Лагерей;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соблюдение законодательства в отношении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своевременное предоставление отчетности.</w:t>
      </w:r>
    </w:p>
    <w:p>
      <w:pPr>
        <w:pStyle w:val="Style_0"/>
        <w:spacing w:before="0" w:after="0" w:line="240" w:lineRule="auto"/>
        <w:ind w:left="0" w:firstLine="540"/>
        <w:jc w:val="both"/>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IX. Делопроизводство</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9.1. В Лагере находится следующая документация: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акт о приемке готовности лагерей дневного пребывания детей по форме, утвержденной правовым актом Администрации города Муравленко, включающий заключения государственного органа пожарного надзора, Роспотребнадзора;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программа организации отдыха обучающихся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правила поведения в лагере с дневным пребыванием детей;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режим работы Лагеря;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правила, инструкции, положения, регламентирующие процесс предоставления муниципальной услуги и определяющие методы (способы) их предоставления и контроля (правила внутреннего трудового распорядка);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распоряжения и приказы Министерства образования, департамента образования ЯНАО и Управления образования Администрации города Муравленко в сфере организации летнего отдыха несовершеннолетних;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инструкции по эксплуатации оборудования учреждения (паспорта техники);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должностные инструкции персонала;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инструкции по охране труда, о действиях в условиях чрезвычайных ситуаций.</w:t>
      </w: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right"/>
        <w:outlineLvl w:val="0"/>
        <w:rPr>
          <w:rFonts w:ascii="Arial" w:hAnsi="Arial" w:eastAsia="Arial" w:cs="Arial"/>
          <w:b w:val="0"/>
          <w:i w:val="0"/>
          <w:strike w:val="0"/>
          <w:sz w:val="20"/>
        </w:rPr>
      </w:pPr>
      <w:r>
        <w:rPr>
          <w:rFonts w:ascii="Arial" w:hAnsi="Arial" w:eastAsia="Arial" w:cs="Arial"/>
          <w:b w:val="0"/>
          <w:i w:val="0"/>
          <w:strike w:val="0"/>
          <w:sz w:val="20"/>
        </w:rPr>
        <w:t xml:space="preserve">Приложение N 2</w:t>
      </w:r>
    </w:p>
    <w:p>
      <w:pPr>
        <w:pStyle w:val="Style_0"/>
        <w:spacing w:before="0" w:after="0" w:line="240" w:lineRule="auto"/>
        <w:ind w:left="0" w:firstLine="0"/>
        <w:jc w:val="right"/>
        <w:rPr>
          <w:rFonts w:ascii="Arial" w:hAnsi="Arial" w:eastAsia="Arial" w:cs="Arial"/>
          <w:b w:val="0"/>
          <w:i w:val="0"/>
          <w:strike w:val="0"/>
          <w:sz w:val="20"/>
        </w:rPr>
      </w:pP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Утверждено</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постановлением</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Администрации города Муравленко</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от 31.05.2021 N 230</w:t>
      </w:r>
    </w:p>
    <w:p>
      <w:pPr>
        <w:pStyle w:val="Style_0"/>
        <w:spacing w:before="0" w:after="0" w:line="240" w:lineRule="auto"/>
        <w:ind w:left="0" w:firstLine="0"/>
        <w:jc w:val="center"/>
        <w:rPr>
          <w:rFonts w:ascii="Arial" w:hAnsi="Arial" w:eastAsia="Arial" w:cs="Arial"/>
          <w:b w:val="0"/>
          <w:i w:val="0"/>
          <w:strike w:val="0"/>
          <w:sz w:val="20"/>
        </w:rPr>
      </w:pPr>
    </w:p>
    <w:p>
      <w:pPr>
        <w:pStyle w:val="Style_2"/>
        <w:spacing w:before="0" w:after="0" w:line="240" w:lineRule="auto"/>
        <w:ind w:left="0" w:firstLine="0"/>
        <w:jc w:val="center"/>
        <w:rPr>
          <w:rFonts w:ascii="Arial" w:hAnsi="Arial" w:eastAsia="Arial" w:cs="Arial"/>
          <w:b/>
          <w:i w:val="0"/>
          <w:strike w:val="0"/>
          <w:sz w:val="20"/>
        </w:rPr>
      </w:pPr>
      <w:bookmarkStart w:id="4" w:name="Par338"/>
      <w:bookmarkEnd w:id="4"/>
      <w:r>
        <w:rPr>
          <w:rFonts w:ascii="Arial" w:hAnsi="Arial" w:eastAsia="Arial" w:cs="Arial"/>
          <w:b/>
          <w:i w:val="0"/>
          <w:strike w:val="0"/>
          <w:sz w:val="20"/>
        </w:rPr>
        <w:t xml:space="preserve">ПОЛОЖЕНИЕ</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О ТРУДОВЫХ ОТРЯДАХ ПОДРОСТКОВ</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Список изменяющих документов</w:t>
            </w:r>
          </w:p>
          <w:p>
            <w:pPr>
              <w:pStyle w:val="Style_0"/>
              <w:spacing w:before="0" w:after="0" w:line="240" w:lineRule="auto"/>
              <w:ind w:left="0" w:firstLine="0"/>
              <w:jc w:val="center"/>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(в ред. постановлений Администрации города Муравленко от 28.04.2022 N 643,</w:t>
            </w:r>
          </w:p>
          <w:p>
            <w:pPr>
              <w:pStyle w:val="Style_0"/>
              <w:spacing w:before="0" w:after="0" w:line="240" w:lineRule="auto"/>
              <w:ind w:left="0" w:firstLine="0"/>
              <w:jc w:val="center"/>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21.06.2022 N 795, от 06.12.2022 N 1305, от 22.05.2023 N 331,</w:t>
            </w:r>
          </w:p>
          <w:p>
            <w:pPr>
              <w:pStyle w:val="Style_0"/>
              <w:spacing w:before="0" w:after="0" w:line="240" w:lineRule="auto"/>
              <w:ind w:left="0" w:firstLine="0"/>
              <w:jc w:val="center"/>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от 19.07.2023 N 464)</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eastAsia="Arial" w:cs="Arial"/>
                <w:b w:val="0"/>
                <w:i w:val="0"/>
                <w:strike w:val="0"/>
                <w:color w:val="392c69"/>
                <w:sz w:val="20"/>
              </w:rPr>
            </w:pPr>
          </w:p>
        </w:tc>
      </w:tr>
    </w:tbl>
    <w:p>
      <w:pPr>
        <w:pStyle w:val="Style_0"/>
        <w:spacing w:before="0" w:after="0" w:line="240" w:lineRule="auto"/>
        <w:ind w:left="0" w:firstLine="540"/>
        <w:jc w:val="both"/>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I. Общие положения</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 Настоящее Положение определяет условия проведения смен в Трудовых отрядах подростков (далее - ТОП).</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1.2. Трудовой отряд подростков - временное трудоустройство несовершеннолетних в возрасте от 14 до 18 лет, созданное с целью трудового воспитания и организации занятости несовершеннолетних. Приоритетами деятельности ТОП являются: гражданское и трудовое воспитание, профориентация, организация занятости и трудоустройства подростков, социально значимая деятельность.</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 Трудовые отряды подростков создаются для молодежи города в возрасте от 14 до 18 лет для организации досуга несовершеннолетних.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1.4. Организаторами Трудовых отрядов подростков являются: Управление культуры и молодежной политики Администрации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1.5. Организаторы смен Трудовых отрядов подростков несут в установленном законодательством Российской Федерации порядке ответственность за: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создание условий, обеспечивающих жизнь и здоровье воспитанников и сотрудников;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качество реализуемых программ деятельности смен Трудовых отрядов подростков;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соответствие форм, методов и средств, при проведении смены, возрасту, интересам и потребностям несовершеннолетних;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соблюдение прав и свобод несовершеннолетних и сотрудников смены Трудовых отрядов подростков.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1.6. Целями и задачами создания Трудовых отрядов подростков являются: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формирование осознанного отношения к выбору будущей профессии посредством знакомства подростков с профессиями и приобретения ими первоначальных профессиональных навыков;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привлечение подростков к социально полезной деятельности, содействие временному трудоустройству несовершеннолетних;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профилактика детской безнадзорности и правонарушений несовершеннолетних;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формирование у подростков позиции активного гражданина через пропаганду добросовестного отношения к труду и вовлечение школьников в решение вопросов, затрагивающих их интересы;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проведение индивидуальной воспитательной работы с несовершеннолетними, состоящими на учете в группе по делам несовершеннолетних отдела участковых уполномоченных и по делам несовершеннолетних ОМВД России по г. Муравленко, обеспечить их занятость и адаптацию к труду.</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1.7. При комплектовании Трудовых отрядов подростков первоочередным правом пользуются несовершеннолетние следующих категорий: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 дети-сироты и дети, оставшиеся без попечения родителей;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 инвалиды;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 с ограниченными возможностями здоровья, то есть имеющие недостатки в физическом и (или) психическом развитии;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 жертвы вооруженных и межнациональных конфликтов, экологических и техногенных катастроф, стихийных бедствий;</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 проживающие в малоимущих семьях;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6.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 находящиеся на воспитании в организациях социального обслуживания с круглосуточным пребыванием;</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8. проживающие в многодетных семьях;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9. дети, находящиеся в трудной жизненной ситуации;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10. из числа коренных малочисленных народов Севера;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 состоящие на профилактическом учете в органах внутренних дел и комиссиях по делам несовершеннолетних и защите их прав;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12. дети, родители которых являются ветеранами боевых действий;</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(пп. 12 введен постановлением Администрации города Муравленко от 06.12.2022 N 1305)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 дети, родители которых являются мобилизованными гражданами и (или) участниками специальной военной операции.</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(пп. 13 введен постановлением Администрации города Муравленко от 06.12.2022 N 1305)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1.8. Возможность участия несовершеннолетних в Трудовых отрядах подростков предоставляется однократно в течение текущего года. В порядке исключения межведомственная комиссия по организации отдыха, оздоровления и занятости детей и молодежи города Муравленко на основании личного заявления с обоснованием особых условий жизненной ситуации и при наличии свободных мест, вправе предоставить повторное участие в Трудовых отрядах подростков (в порядке очередности).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1.9. </w:t>
      </w:r>
      <w:hyperlink>
        <w:r>
          <w:rPr>
            <w:rFonts w:ascii="Arial" w:hAnsi="Arial" w:eastAsia="Arial" w:cs="Arial"/>
            <w:b w:val="0"/>
            <w:i w:val="0"/>
            <w:strike w:val="0"/>
            <w:color w:val="0000ff"/>
            <w:sz w:val="20"/>
          </w:rPr>
          <w:t xml:space="preserve">Порядок</w:t>
        </w:r>
      </w:hyperlink>
      <w:r>
        <w:rPr>
          <w:rFonts w:ascii="Arial" w:hAnsi="Arial" w:eastAsia="Arial" w:cs="Arial"/>
          <w:b w:val="0"/>
          <w:i w:val="0"/>
          <w:strike w:val="0"/>
          <w:sz w:val="20"/>
        </w:rPr>
        <w:t xml:space="preserve"> организации трудовой деятельности Трудовых отрядов подростков по взаимодействию с работодателями осуществляется согласно приложению к настоящему положению.</w:t>
      </w:r>
    </w:p>
    <w:p>
      <w:pPr>
        <w:pStyle w:val="Style_0"/>
        <w:spacing w:before="0" w:after="0" w:line="240" w:lineRule="auto"/>
        <w:ind w:left="0" w:firstLine="540"/>
        <w:jc w:val="both"/>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II. Организационная структура Трудовых отрядов подростков</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2.1. Деятельность участников Трудовых отрядов подростков в летний период во время проведения смены осуществляется в отрядах, наполняемость которых составляет не более 25 несовершеннолетних.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Трудовая деятельность подростков в осенне-зимний период осуществляется без организации трудовых отрядов и трудоустройства наставников.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2.2. Продолжительность смены Трудовых отрядов подростков устанавливается распоряжением Администрации города Муравленко на основании протокола заседания межведомственной комиссии по развитию детского туризма, организации отдыха, оздоровления и трудовой занятости детей и молодежи города Муравленко.</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 2.2 в ред. постановления Администрации города Муравленко от 28.04.2022 N 643)</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2.3. Режим работы в летний период: с понедельника по пятницу (установленный в соответствии со ст. 92, 94 ТК РФ):</w:t>
      </w:r>
    </w:p>
    <w:p>
      <w:pPr>
        <w:pStyle w:val="Style_0"/>
        <w:spacing w:before="0" w:after="0" w:line="240" w:lineRule="auto"/>
        <w:ind w:left="0" w:firstLine="540"/>
        <w:jc w:val="both"/>
        <w:rPr>
          <w:rFonts w:ascii="Arial" w:hAnsi="Arial" w:eastAsia="Arial" w:cs="Arial"/>
          <w:b w:val="0"/>
          <w:i w:val="0"/>
          <w:strike w:val="0"/>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1479"/>
        <w:gridCol w:w="2552"/>
        <w:gridCol w:w="2693"/>
        <w:gridCol w:w="2381"/>
      </w:tblGrid>
      <w:tr>
        <w:trPr>
          <w:jc w:val="left"/>
        </w:trPr>
        <w:tc>
          <w:tcPr>
            <w:tcW w:w="147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p>
        </w:tc>
        <w:tc>
          <w:tcPr>
            <w:tcW w:w="25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Категория 14 лет</w:t>
            </w:r>
          </w:p>
        </w:tc>
        <w:tc>
          <w:tcPr>
            <w:tcW w:w="269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Категория 15 лет</w:t>
            </w:r>
          </w:p>
        </w:tc>
        <w:tc>
          <w:tcPr>
            <w:tcW w:w="238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Категория от 16 до 18 лет</w:t>
            </w:r>
          </w:p>
        </w:tc>
      </w:tr>
      <w:tr>
        <w:trPr>
          <w:jc w:val="left"/>
        </w:trPr>
        <w:tc>
          <w:tcPr>
            <w:tcW w:w="1479" w:type="dxa"/>
            <w:tcBorders>
              <w:top w:val="single" w:sz="4"/>
              <w:left w:val="single" w:sz="4"/>
              <w:bottom w:val="single" w:sz="4"/>
              <w:right w:val="single" w:sz="4"/>
            </w:tcBorders>
          </w:tcPr>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Общественно полезный труд</w:t>
            </w:r>
          </w:p>
        </w:tc>
        <w:tc>
          <w:tcPr>
            <w:tcW w:w="25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с 09.00 ч. до 11.00 ч.</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2 часа</w:t>
            </w:r>
          </w:p>
        </w:tc>
        <w:tc>
          <w:tcPr>
            <w:tcW w:w="269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с Пн. по Чт. с 09.00 ч. до 11.30 ч.</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2.5 часа</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Пт.</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с 09.00 ч. до 11.00 ч.</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2 часа</w:t>
            </w:r>
          </w:p>
        </w:tc>
        <w:tc>
          <w:tcPr>
            <w:tcW w:w="238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с 09.0 ч. до 12.30 ч.</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3.5 часа</w:t>
            </w:r>
          </w:p>
        </w:tc>
      </w:tr>
      <w:tr>
        <w:trPr>
          <w:jc w:val="left"/>
        </w:trPr>
        <w:tc>
          <w:tcPr>
            <w:tcW w:w="1479" w:type="dxa"/>
            <w:tcBorders>
              <w:top w:val="single" w:sz="4"/>
              <w:left w:val="single" w:sz="4"/>
              <w:bottom w:val="single" w:sz="4"/>
              <w:right w:val="single" w:sz="4"/>
            </w:tcBorders>
          </w:tcPr>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Обед</w:t>
            </w:r>
          </w:p>
        </w:tc>
        <w:tc>
          <w:tcPr>
            <w:tcW w:w="25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с 10.30 ч. до. 14.00. ч.</w:t>
            </w:r>
          </w:p>
        </w:tc>
        <w:tc>
          <w:tcPr>
            <w:tcW w:w="269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с Пн. по Чт.</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11.00 ч. до. 14.00. ч.</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Пт.</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с 10.30 до 14.00 ч.</w:t>
            </w:r>
          </w:p>
        </w:tc>
        <w:tc>
          <w:tcPr>
            <w:tcW w:w="238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с 12.00 ч. до 14.00 ч.</w:t>
            </w:r>
          </w:p>
        </w:tc>
      </w:tr>
      <w:tr>
        <w:trPr>
          <w:jc w:val="left"/>
        </w:trPr>
        <w:tc>
          <w:tcPr>
            <w:tcW w:w="1479" w:type="dxa"/>
            <w:tcBorders>
              <w:top w:val="single" w:sz="4"/>
              <w:left w:val="single" w:sz="4"/>
              <w:bottom w:val="single" w:sz="4"/>
              <w:right w:val="single" w:sz="4"/>
            </w:tcBorders>
          </w:tcPr>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Досуг</w:t>
            </w:r>
          </w:p>
        </w:tc>
        <w:tc>
          <w:tcPr>
            <w:tcW w:w="255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с 14.00 ч. до 16.00 ч.</w:t>
            </w:r>
          </w:p>
        </w:tc>
        <w:tc>
          <w:tcPr>
            <w:tcW w:w="269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с 14.00 ч. до 16.00 ч.</w:t>
            </w:r>
          </w:p>
        </w:tc>
        <w:tc>
          <w:tcPr>
            <w:tcW w:w="238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с 14.00 ч. до 16.00 ч.</w:t>
            </w:r>
          </w:p>
        </w:tc>
      </w:tr>
    </w:tbl>
    <w:p>
      <w:pPr>
        <w:pStyle w:val="Style_0"/>
        <w:spacing w:before="0" w:after="0" w:line="240" w:lineRule="auto"/>
        <w:ind w:left="0" w:firstLine="540"/>
        <w:jc w:val="both"/>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Режим работы в осенне-зимний период для подростков устанавливается по индивидуальному графику с понедельника по пятницу (в соответствии со ст. 92, 94 ТК РФ).</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2.4. Распределение трудовых отрядов подростков в летний и осенне-зимний период утверждается распоряжением Администрации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2.5. Заказчиками на выполнение работ Трудовых отрядов подростков выступают учреждения/организации города, при условии, что характер выполняемой работы учитывает специфику труда несовершеннолетних, а также не противоречат законодательству Российской Федерации.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2.6. Ответственность за жизнь и здоровье подростков детей во время работы несет руководитель отряда.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2.7. Руководитель отряда осуществляет руководство возглавляемого им отряда: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обеспечивает правильность, и своевременность оформления первичных документов по учету рабочего времени,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устанавливает и своевременно доводит производственное задание отряду и отдельным работникам.</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2.8. Наставник обеспечивает выполнение мероприятий досуговой программы, условия для выполнения заданного объема работ.</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2.9. К наставнической деятельности допускаются лица с соблюдением ограничений, установленных статьями 331 и 351.1 Трудового кодекса Российской Федерации.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2.10. Каждый член Трудового отряда подчиняется руководителю отряда, ответственному лицу, наставнику и бережно относится к выданному инвентарю.</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2.11. Трудоустройство в ТОП осуществляется при наличии следующих документов:</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заявления от несовершеннолетнего о приеме в Трудовые отряды подростков и согласие от родителей или лиц, их замещающих;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паспорта;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трудовой книжки (при наличии);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заключение медицинского осмотра;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ИНН;</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страхового пенсионного свидетельства;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справки ОМВД России по г. Муравленко о наличии (отсутствии) судимости и (или) факта уголовного преследования либо о прекращении уголовного преследования несовершеннолетних;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письменное согласие на трудоустройство несовершеннолетних (до 15 лет) органа опеки и попечительства или иного законного представителя для детей-сирот и детей, оставшихся без попечения родителей;</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(в ред. постановления Администрации города Муравленко от 19.07.2023 N 464)</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 документ (сведения) военного комиссариата, федерального органа исполнительной власти или федерального государственного органа в которых федеральным законом предусмотрена военная служба, органа внутренних дел Российской Федерации, подтверждающего факт мобилизации и (или) участия родителя ребенка в специальной военной операции (для детей, родители которых являются мобилизованными гражданами и (или) участниками специальной военной операции).</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(абзац введен постановлением Администрации города Муравленко от 06.12.2022 N 1305)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Принадлежность к категориям детей из числа детей, проживающих в малоимущих семьях, детей, находящихся на воспитании в организациях социального обслуживания с круглосуточным пребыванием, детей из многодетных семей, детей, родители которых являются ветеранами боевых действий, подтверждается сведениями, полученными от органа социальной защиты населения посредством системы межведомственного электронного взаимодействия.</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(абзац введен постановлением Администрации города Муравленко от 06.12.2022 N 1305)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2.11-1. Подача документов на временное трудоустройство осуществляется посредством официального интернет-ресурса муниципального бюджетного учреждения "Многофункциональный клуб молодежных инициатив", размещенного по адресу http://mbumkmi.ru/ (далее - портал). Обязательным условием для трудоустройства несовершеннолетних является предоставление полных данных на портале. В случае отсутствия какого-либо документа или необходимой информации, заявка возвращается на доработку с уведомлением на электронную почту, указанную в заявке. На устранение замечаний предусмотрено 5 календарных дней.</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 2.11-1 введен постановлением Администрации города Муравленко от 21.06.2022 N 795)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2.12. Руководители отрядов, наставники трудовых отрядов подростков принимаются на должность инструктора по труду МБУ "Многофункциональный клуб молодежных инициатив", согласно временному штатному расписанию.</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(в ред. постановления Администрации города Муравленко от 22.05.2023 N 331)</w:t>
      </w:r>
    </w:p>
    <w:p>
      <w:pPr>
        <w:pStyle w:val="Style_0"/>
        <w:spacing w:before="0" w:after="0" w:line="240" w:lineRule="auto"/>
        <w:ind w:left="0" w:firstLine="540"/>
        <w:jc w:val="both"/>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III. Финансовое обеспечение деятельности Трудовых отрядов</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подростков</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3.1. Финансовое обеспечение деятельности трудовых отрядов осуществляется за счет средств городского бюджета, предусмотренных по муниципальной программе "Молодежь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3.2. Оплата труда инструкторов по труду (руководитель отряда, вожатый) производится в соответствии с постановлением Администрации города Муравленко от 22.07.2019 N 462 "Об утверждении Примерного положения об оплате труда работников муниципального бюджетного учреждения "Многофункциональный клуб молодежных инициатив", и положением об оплате труда работников муниципального бюджетного учреждения "Многофункциональный центр молодежных инициатив".</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(в ред. постановления Администрации города Муравленко от 22.05.2023 N 331)</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3.3. Оплата труда подростков производится в соответствии с трудовым законодательством Российской Федерации. Месячная заработная плата работника, полностью отработавшего за месяц норму рабочего времени и выполнившего норму труда (трудовые обязанности), не может быть ниже минимальной заработной платы, устанавливаемой региональным соглашением о минимальной заработной плате в Ямало-Ненецком автономном округе и Трудового кодекса Российской Федерации. При работе на условиях неполного рабочего времени оплата труда несовершеннолетних производится пропорционально отработанному им времени.</w:t>
      </w: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right"/>
        <w:outlineLvl w:val="1"/>
        <w:rPr>
          <w:rFonts w:ascii="Arial" w:hAnsi="Arial" w:eastAsia="Arial" w:cs="Arial"/>
          <w:b w:val="0"/>
          <w:i w:val="0"/>
          <w:strike w:val="0"/>
          <w:sz w:val="20"/>
        </w:rPr>
      </w:pPr>
      <w:r>
        <w:rPr>
          <w:rFonts w:ascii="Arial" w:hAnsi="Arial" w:eastAsia="Arial" w:cs="Arial"/>
          <w:b w:val="0"/>
          <w:i w:val="0"/>
          <w:strike w:val="0"/>
          <w:sz w:val="20"/>
        </w:rPr>
        <w:t xml:space="preserve">Приложение</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к Положению о Трудовых отрядах подростков</w:t>
      </w:r>
    </w:p>
    <w:p>
      <w:pPr>
        <w:pStyle w:val="Style_0"/>
        <w:spacing w:before="0" w:after="0" w:line="240" w:lineRule="auto"/>
        <w:ind w:left="0" w:firstLine="0"/>
        <w:jc w:val="left"/>
        <w:rPr>
          <w:rFonts w:ascii="Arial" w:hAnsi="Arial" w:eastAsia="Arial" w:cs="Arial"/>
          <w:b w:val="0"/>
          <w:i w:val="0"/>
          <w:strike w:val="0"/>
          <w:sz w:val="20"/>
        </w:rPr>
      </w:pPr>
    </w:p>
    <w:p>
      <w:pPr>
        <w:pStyle w:val="Style_2"/>
        <w:spacing w:before="0" w:after="0" w:line="240" w:lineRule="auto"/>
        <w:ind w:left="0" w:firstLine="0"/>
        <w:jc w:val="center"/>
        <w:rPr>
          <w:rFonts w:ascii="Arial" w:hAnsi="Arial" w:eastAsia="Arial" w:cs="Arial"/>
          <w:b/>
          <w:i w:val="0"/>
          <w:strike w:val="0"/>
          <w:sz w:val="20"/>
        </w:rPr>
      </w:pPr>
      <w:bookmarkStart w:id="5" w:name="Par459"/>
      <w:bookmarkEnd w:id="5"/>
      <w:r>
        <w:rPr>
          <w:rFonts w:ascii="Arial" w:hAnsi="Arial" w:eastAsia="Arial" w:cs="Arial"/>
          <w:b/>
          <w:i w:val="0"/>
          <w:strike w:val="0"/>
          <w:sz w:val="20"/>
        </w:rPr>
        <w:t xml:space="preserve">ПОРЯДОК</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ОРГАНИЗАЦИИ ТРУДОВОЙ ДЕЯТЕЛЬНОСТИ ТРУДОВЫХ ОТРЯДОВ</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ПОДРОСТКОВ ПО ВЗАИМОДЕЙСТВИЮ С РАБОТОДАТЕЛЯМИ</w:t>
      </w:r>
    </w:p>
    <w:p>
      <w:pPr>
        <w:pStyle w:val="Style_0"/>
        <w:spacing w:before="0" w:after="0" w:line="240" w:lineRule="auto"/>
        <w:ind w:left="0" w:firstLine="0"/>
        <w:jc w:val="center"/>
        <w:rPr>
          <w:rFonts w:ascii="Arial" w:hAnsi="Arial" w:eastAsia="Arial" w:cs="Arial"/>
          <w:b w:val="0"/>
          <w:i w:val="0"/>
          <w:strike w:val="0"/>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771"/>
        <w:gridCol w:w="2891"/>
        <w:gridCol w:w="1418"/>
        <w:gridCol w:w="3912"/>
      </w:tblGrid>
      <w:tr>
        <w:trPr>
          <w:jc w:val="left"/>
        </w:trPr>
        <w:tc>
          <w:tcPr>
            <w:tcW w:w="77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NN п/п</w:t>
            </w:r>
          </w:p>
        </w:tc>
        <w:tc>
          <w:tcPr>
            <w:tcW w:w="28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Мероприятие</w:t>
            </w:r>
          </w:p>
        </w:tc>
        <w:tc>
          <w:tcPr>
            <w:tcW w:w="14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Сроки</w:t>
            </w:r>
          </w:p>
        </w:tc>
        <w:tc>
          <w:tcPr>
            <w:tcW w:w="391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Ответственные</w:t>
            </w:r>
          </w:p>
        </w:tc>
      </w:tr>
      <w:tr>
        <w:trPr>
          <w:jc w:val="left"/>
        </w:trPr>
        <w:tc>
          <w:tcPr>
            <w:tcW w:w="77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1</w:t>
            </w:r>
          </w:p>
        </w:tc>
        <w:tc>
          <w:tcPr>
            <w:tcW w:w="28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2</w:t>
            </w:r>
          </w:p>
        </w:tc>
        <w:tc>
          <w:tcPr>
            <w:tcW w:w="14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3</w:t>
            </w:r>
          </w:p>
        </w:tc>
        <w:tc>
          <w:tcPr>
            <w:tcW w:w="391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4</w:t>
            </w:r>
          </w:p>
        </w:tc>
      </w:tr>
      <w:tr>
        <w:trPr>
          <w:jc w:val="left"/>
        </w:trPr>
        <w:tc>
          <w:tcPr>
            <w:tcW w:w="77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1.</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Определение квоты участников Трудовых отрядов подростков (далее - ТОП) по категориям</w:t>
            </w:r>
          </w:p>
        </w:tc>
        <w:tc>
          <w:tcPr>
            <w:tcW w:w="14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до 31 мая</w:t>
            </w:r>
          </w:p>
        </w:tc>
        <w:tc>
          <w:tcPr>
            <w:tcW w:w="391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Управление культуры и молодежной политики Администрации города Муравленко,</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Управление образования Администрации города Муравленко</w:t>
            </w:r>
          </w:p>
        </w:tc>
      </w:tr>
      <w:tr>
        <w:trPr>
          <w:jc w:val="left"/>
        </w:trPr>
        <w:tc>
          <w:tcPr>
            <w:tcW w:w="77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2.</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Разработка проекта многостороннего договора по временному трудоустройству подростков в возрасте 14 - 18 лет</w:t>
            </w:r>
          </w:p>
        </w:tc>
        <w:tc>
          <w:tcPr>
            <w:tcW w:w="14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до 31 мая</w:t>
            </w:r>
          </w:p>
        </w:tc>
        <w:tc>
          <w:tcPr>
            <w:tcW w:w="391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Управление культуры и молодежной политики Администрации города Муравленко,</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отдел ГКУ "Центр занятости в ЯНАО" в городе Муравленко (по согласованию)</w:t>
            </w:r>
          </w:p>
        </w:tc>
      </w:tr>
      <w:tr>
        <w:trPr>
          <w:jc w:val="left"/>
        </w:trPr>
        <w:tc>
          <w:tcPr>
            <w:tcW w:w="77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3.</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Согласование многостороннего договора с работодателями</w:t>
            </w:r>
          </w:p>
        </w:tc>
        <w:tc>
          <w:tcPr>
            <w:tcW w:w="14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до 31 мая</w:t>
            </w:r>
          </w:p>
        </w:tc>
        <w:tc>
          <w:tcPr>
            <w:tcW w:w="391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Управление культуры и молодежной политики Администрации города Муравленко, работодатели</w:t>
            </w:r>
          </w:p>
        </w:tc>
      </w:tr>
      <w:tr>
        <w:trPr>
          <w:jc w:val="left"/>
        </w:trPr>
        <w:tc>
          <w:tcPr>
            <w:tcW w:w="77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4.</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Подготовка проекта срочного трудового договора с подростками, согласование его с работодателями</w:t>
            </w:r>
          </w:p>
        </w:tc>
        <w:tc>
          <w:tcPr>
            <w:tcW w:w="14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до 31 мая</w:t>
            </w:r>
          </w:p>
        </w:tc>
        <w:tc>
          <w:tcPr>
            <w:tcW w:w="391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Управление культуры и молодежной политики Администрации города, работодатели</w:t>
            </w:r>
          </w:p>
        </w:tc>
      </w:tr>
      <w:tr>
        <w:trPr>
          <w:jc w:val="left"/>
        </w:trPr>
        <w:tc>
          <w:tcPr>
            <w:tcW w:w="77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5.</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Согласование с ГБУЗ ЯНАО "Муравленковская городская больница" графика прохождения медицинского осмотра несовершеннолетними</w:t>
            </w:r>
          </w:p>
        </w:tc>
        <w:tc>
          <w:tcPr>
            <w:tcW w:w="14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до 31 мая</w:t>
            </w:r>
          </w:p>
        </w:tc>
        <w:tc>
          <w:tcPr>
            <w:tcW w:w="391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Управление культуры и молодежной политики Администрации города Муравленко,</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ГБУЗ ЯНАО "Муравленковская городская больница" (по согласованию)</w:t>
            </w:r>
          </w:p>
        </w:tc>
      </w:tr>
      <w:tr>
        <w:trPr>
          <w:jc w:val="left"/>
        </w:trPr>
        <w:tc>
          <w:tcPr>
            <w:tcW w:w="77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6.</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Формирование списков участников ТОП по месяцам, утверждение их на межведомственной комиссии</w:t>
            </w:r>
          </w:p>
        </w:tc>
        <w:tc>
          <w:tcPr>
            <w:tcW w:w="14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до 31 мая</w:t>
            </w:r>
          </w:p>
        </w:tc>
        <w:tc>
          <w:tcPr>
            <w:tcW w:w="391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Межведомственная комиссия,</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Управление культуры и молодежной политики Администрации города Муравленко</w:t>
            </w:r>
          </w:p>
        </w:tc>
      </w:tr>
      <w:tr>
        <w:trPr>
          <w:jc w:val="left"/>
        </w:trPr>
        <w:tc>
          <w:tcPr>
            <w:tcW w:w="77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7.</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Проведение медицинского осмотра для несовершеннолетних ТОП</w:t>
            </w:r>
          </w:p>
        </w:tc>
        <w:tc>
          <w:tcPr>
            <w:tcW w:w="14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за 3 недели до начала смены</w:t>
            </w:r>
          </w:p>
        </w:tc>
        <w:tc>
          <w:tcPr>
            <w:tcW w:w="391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Управление культуры и молодежной политики Администрации,</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ГБУЗ ЯНАО "Муравленковская городская больница" (по согласованию)</w:t>
            </w:r>
          </w:p>
        </w:tc>
      </w:tr>
      <w:tr>
        <w:trPr>
          <w:jc w:val="left"/>
        </w:trPr>
        <w:tc>
          <w:tcPr>
            <w:tcW w:w="77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8.</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Сбор документов от несовершеннолетних для ТОП</w:t>
            </w:r>
          </w:p>
        </w:tc>
        <w:tc>
          <w:tcPr>
            <w:tcW w:w="14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за 15 дней до начала смены</w:t>
            </w:r>
          </w:p>
        </w:tc>
        <w:tc>
          <w:tcPr>
            <w:tcW w:w="391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Управление культуры и молодежной политики Администрации города Муравленко</w:t>
            </w:r>
          </w:p>
        </w:tc>
      </w:tr>
      <w:tr>
        <w:trPr>
          <w:jc w:val="left"/>
        </w:trPr>
        <w:tc>
          <w:tcPr>
            <w:tcW w:w="77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9.</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Согласование рабочих мест для несовершеннолетних и списков подростков ТОП в Территориальный отдел Управления Федеральной службы по надзору в сфере защиты прав потребителей и благополучия человека по Ямало-Ненецкому автономному округу в г.г. Ноябрьск, Муравленко</w:t>
            </w:r>
          </w:p>
        </w:tc>
        <w:tc>
          <w:tcPr>
            <w:tcW w:w="14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за 5 дней до начала смены</w:t>
            </w:r>
          </w:p>
        </w:tc>
        <w:tc>
          <w:tcPr>
            <w:tcW w:w="391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Управление культуры и молодежной политики Администрации города,</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Территориальный отдел Управления Федеральной службы по надзору в сфере защиты прав потребителей и благополучия человека по Ямало-Ненецкому автономному округу в г.г. Ноябрьск, Муравленко (по согласованию)</w:t>
            </w:r>
          </w:p>
        </w:tc>
      </w:tr>
      <w:tr>
        <w:trPr>
          <w:jc w:val="left"/>
        </w:trPr>
        <w:tc>
          <w:tcPr>
            <w:tcW w:w="77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10.</w:t>
            </w:r>
          </w:p>
        </w:tc>
        <w:tc>
          <w:tcPr>
            <w:tcW w:w="289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Прием на работу подростков, заключение срочного трудового договора</w:t>
            </w:r>
          </w:p>
        </w:tc>
        <w:tc>
          <w:tcPr>
            <w:tcW w:w="141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не менее чем за 1 день до начала смены</w:t>
            </w:r>
          </w:p>
        </w:tc>
        <w:tc>
          <w:tcPr>
            <w:tcW w:w="3912"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работодатели,</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Управление культуры и молодежной политики Администрации города</w:t>
            </w:r>
          </w:p>
        </w:tc>
      </w:tr>
    </w:tbl>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right"/>
        <w:outlineLvl w:val="0"/>
        <w:rPr>
          <w:rFonts w:ascii="Arial" w:hAnsi="Arial" w:eastAsia="Arial" w:cs="Arial"/>
          <w:b w:val="0"/>
          <w:i w:val="0"/>
          <w:strike w:val="0"/>
          <w:sz w:val="20"/>
        </w:rPr>
      </w:pPr>
      <w:r>
        <w:rPr>
          <w:rFonts w:ascii="Arial" w:hAnsi="Arial" w:eastAsia="Arial" w:cs="Arial"/>
          <w:b w:val="0"/>
          <w:i w:val="0"/>
          <w:strike w:val="0"/>
          <w:sz w:val="20"/>
        </w:rPr>
        <w:t xml:space="preserve">Приложение N 3</w:t>
      </w:r>
    </w:p>
    <w:p>
      <w:pPr>
        <w:pStyle w:val="Style_0"/>
        <w:spacing w:before="0" w:after="0" w:line="240" w:lineRule="auto"/>
        <w:ind w:left="0" w:firstLine="0"/>
        <w:jc w:val="right"/>
        <w:rPr>
          <w:rFonts w:ascii="Arial" w:hAnsi="Arial" w:eastAsia="Arial" w:cs="Arial"/>
          <w:b w:val="0"/>
          <w:i w:val="0"/>
          <w:strike w:val="0"/>
          <w:sz w:val="20"/>
        </w:rPr>
      </w:pP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Утверждено</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постановлением</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Администрации города Муравленко</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от 31.05.2021 N 230</w:t>
      </w:r>
    </w:p>
    <w:p>
      <w:pPr>
        <w:pStyle w:val="Style_0"/>
        <w:spacing w:before="0" w:after="0" w:line="240" w:lineRule="auto"/>
        <w:ind w:left="0" w:firstLine="0"/>
        <w:jc w:val="center"/>
        <w:rPr>
          <w:rFonts w:ascii="Arial" w:hAnsi="Arial" w:eastAsia="Arial" w:cs="Arial"/>
          <w:b w:val="0"/>
          <w:i w:val="0"/>
          <w:strike w:val="0"/>
          <w:sz w:val="20"/>
        </w:rPr>
      </w:pPr>
    </w:p>
    <w:p>
      <w:pPr>
        <w:pStyle w:val="Style_2"/>
        <w:spacing w:before="0" w:after="0" w:line="240" w:lineRule="auto"/>
        <w:ind w:left="0" w:firstLine="0"/>
        <w:jc w:val="center"/>
        <w:rPr>
          <w:rFonts w:ascii="Arial" w:hAnsi="Arial" w:eastAsia="Arial" w:cs="Arial"/>
          <w:b/>
          <w:i w:val="0"/>
          <w:strike w:val="0"/>
          <w:sz w:val="20"/>
        </w:rPr>
      </w:pPr>
      <w:bookmarkStart w:id="6" w:name="Par530"/>
      <w:bookmarkEnd w:id="6"/>
      <w:r>
        <w:rPr>
          <w:rFonts w:ascii="Arial" w:hAnsi="Arial" w:eastAsia="Arial" w:cs="Arial"/>
          <w:b/>
          <w:i w:val="0"/>
          <w:strike w:val="0"/>
          <w:sz w:val="20"/>
        </w:rPr>
        <w:t xml:space="preserve">ПОЛОЖЕНИЕ</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О ПОРЯДКЕ И УСЛОВИЯХ ОПЛАТЫ ИЛИ ВОЗМЕЩЕНИЯ ПРОЕЗДА К МЕСТУ</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ОТДЫХА И ОБРАТНО ДЕТЕЙ, НАХОДЯЩИХСЯ В ТРУДНОЙ ЖИЗНЕННОЙ</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СИТУАЦИИ</w:t>
      </w:r>
    </w:p>
    <w:p>
      <w:pPr>
        <w:spacing w:before="0" w:after="0" w:line="240" w:lineRule="auto"/>
        <w:jc w:val="left"/>
        <w:rPr>
          <w:sz w:val="24"/>
        </w:rPr>
      </w:pPr>
    </w:p>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fill="f4f3f8"/>
        <w:tblLayout w:type="autofit"/>
        <w:tblCellMar>
          <w:left w:w="0" w:type="dxa"/>
          <w:right w:w="0" w:type="dxa"/>
        </w:tblCellMar>
      </w:tblPr>
      <w:tblGrid>
        <w:gridCol w:w="60"/>
        <w:gridCol w:w="113"/>
        <w:gridCol w:w="9921"/>
        <w:gridCol w:w="113"/>
      </w:tblGrid>
      <w:tr>
        <w:tc>
          <w:tcPr>
            <w:tcW w:w="60" w:type="dxa"/>
            <w:shd w:val="clear" w:fill="ced3f1"/>
            <w:tcMar>
              <w:left w:w="0" w:type="dxa"/>
              <w:top w:w="0" w:type="dxa"/>
              <w:right w:w="0" w:type="dxa"/>
              <w:bottom w:w="0" w:type="dxa"/>
            </w:tcMar>
            <w:vAlign w:val="top"/>
          </w:tcPr>
          <w:p>
            <w:pPr>
              <w:spacing w:before="0" w:after="0" w:line="240" w:lineRule="auto"/>
              <w:jc w:val="left"/>
              <w:rPr>
                <w:sz w:val="24"/>
              </w:rPr>
            </w:pPr>
          </w:p>
        </w:tc>
        <w:tc>
          <w:tcPr>
            <w:tcW w:w="113" w:type="dxa"/>
            <w:shd w:val="clear" w:fill="f4f3f8"/>
            <w:tcMar>
              <w:left w:w="0" w:type="dxa"/>
              <w:top w:w="0" w:type="dxa"/>
              <w:right w:w="0" w:type="dxa"/>
              <w:bottom w:w="0" w:type="dxa"/>
            </w:tcMar>
            <w:vAlign w:val="top"/>
          </w:tcPr>
          <w:p>
            <w:pPr>
              <w:spacing w:before="0" w:after="0" w:line="240" w:lineRule="auto"/>
              <w:jc w:val="left"/>
              <w:rPr>
                <w:sz w:val="24"/>
              </w:rPr>
            </w:pPr>
          </w:p>
        </w:tc>
        <w:tc>
          <w:tcPr>
            <w:tcW w:w="9921" w:type="dxa"/>
            <w:shd w:val="clear" w:fill="f4f3f8"/>
            <w:tcMar>
              <w:left w:w="0" w:type="dxa"/>
              <w:top w:w="113" w:type="dxa"/>
              <w:right w:w="0" w:type="dxa"/>
              <w:bottom w:w="113" w:type="dxa"/>
            </w:tcMar>
            <w:vAlign w:val="top"/>
          </w:tcPr>
          <w:p>
            <w:pPr>
              <w:pStyle w:val="Style_0"/>
              <w:spacing w:before="0" w:after="0" w:line="240" w:lineRule="auto"/>
              <w:ind w:left="0" w:firstLine="0"/>
              <w:jc w:val="center"/>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Список изменяющих документов</w:t>
            </w:r>
          </w:p>
          <w:p>
            <w:pPr>
              <w:pStyle w:val="Style_0"/>
              <w:spacing w:before="0" w:after="0" w:line="240" w:lineRule="auto"/>
              <w:ind w:left="0" w:firstLine="0"/>
              <w:jc w:val="center"/>
              <w:rPr>
                <w:rFonts w:ascii="Arial" w:hAnsi="Arial" w:eastAsia="Arial" w:cs="Arial"/>
                <w:b w:val="0"/>
                <w:i w:val="0"/>
                <w:strike w:val="0"/>
                <w:color w:val="392c69"/>
                <w:sz w:val="20"/>
              </w:rPr>
            </w:pPr>
            <w:r>
              <w:rPr>
                <w:rFonts w:ascii="Arial" w:hAnsi="Arial" w:eastAsia="Arial" w:cs="Arial"/>
                <w:b w:val="0"/>
                <w:i w:val="0"/>
                <w:strike w:val="0"/>
                <w:color w:val="392c69"/>
                <w:sz w:val="20"/>
              </w:rPr>
              <w:t xml:space="preserve">(в ред. постановления Администрации города Муравленко от 06.12.2022 N 1305)</w:t>
            </w:r>
          </w:p>
        </w:tc>
        <w:tc>
          <w:tcPr>
            <w:tcW w:w="113" w:type="dxa"/>
            <w:shd w:val="clear" w:fill="f4f3f8"/>
            <w:tcMar>
              <w:left w:w="0" w:type="dxa"/>
              <w:top w:w="0" w:type="dxa"/>
              <w:right w:w="0" w:type="dxa"/>
              <w:bottom w:w="0" w:type="dxa"/>
            </w:tcMar>
            <w:vAlign w:val="top"/>
          </w:tcPr>
          <w:p>
            <w:pPr>
              <w:pStyle w:val="Style_0"/>
              <w:spacing w:before="0" w:after="0" w:line="240" w:lineRule="auto"/>
              <w:ind w:left="0" w:firstLine="0"/>
              <w:jc w:val="center"/>
              <w:rPr>
                <w:rFonts w:ascii="Arial" w:hAnsi="Arial" w:eastAsia="Arial" w:cs="Arial"/>
                <w:b w:val="0"/>
                <w:i w:val="0"/>
                <w:strike w:val="0"/>
                <w:color w:val="392c69"/>
                <w:sz w:val="20"/>
              </w:rPr>
            </w:pPr>
          </w:p>
        </w:tc>
      </w:tr>
    </w:tbl>
    <w:p>
      <w:pPr>
        <w:pStyle w:val="Style_0"/>
        <w:spacing w:before="0" w:after="0" w:line="240" w:lineRule="auto"/>
        <w:ind w:left="0" w:firstLine="0"/>
        <w:jc w:val="center"/>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Общие положения</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 Настоящее Положение определяет порядок и условия оплаты или возмещения проезда к месту отдыха и обратно детей, находящихся в трудной жизненной ситуации, за счет средств городского бюджета, предусмотренных на реализацию мероприятий подпрограммы "Организация отдыха, оздоровления и трудовой занятости детей и учащейся молодежи города" муниципальной программы "Молодежь города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 Уполномоченным органом - главным распорядителем бюджетных средств, наделенным полномочиями по предоставлению средств городского бюджета в целях финансового обеспечения затрат на оплату проезда или возмещения к месту отдыха и обратно детям, находящимся в трудной жизненной ситуации является Управление социальной защиты населения Администрации города Муравленко (далее - Уполномоченный орган).</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 Получателями средств городского бюджета являются родители (законные представители) несовершеннолетних детей, имеющих право на оплату или возмещение проезда к месту отдыха и обратно (далее - заявители), а также имеющие регистрацию по месту жительства в муниципальном образовании город Муравленко.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 Право на оплату или возмещение проезда к месту отдыха и обратно имеют дети, проживающие на территории муниципального образования город Муравленко и находящиеся в трудной жизненной ситуации:</w:t>
      </w:r>
    </w:p>
    <w:p>
      <w:pPr>
        <w:pStyle w:val="Style_0"/>
        <w:spacing w:before="200" w:after="0" w:line="240" w:lineRule="auto"/>
        <w:ind w:left="0" w:firstLine="540"/>
        <w:jc w:val="both"/>
        <w:rPr>
          <w:rFonts w:ascii="Arial" w:hAnsi="Arial" w:eastAsia="Arial" w:cs="Arial"/>
          <w:b w:val="0"/>
          <w:i w:val="0"/>
          <w:strike w:val="0"/>
          <w:sz w:val="20"/>
        </w:rPr>
      </w:pPr>
      <w:bookmarkStart w:id="7" w:name="Par543"/>
      <w:bookmarkEnd w:id="7"/>
      <w:r>
        <w:rPr>
          <w:rFonts w:ascii="Arial" w:hAnsi="Arial" w:eastAsia="Arial" w:cs="Arial"/>
          <w:b w:val="0"/>
          <w:i w:val="0"/>
          <w:strike w:val="0"/>
          <w:sz w:val="20"/>
        </w:rPr>
        <w:t xml:space="preserve">а) дети-сироты и дети, оставшиеся без попечения родителей;</w:t>
      </w:r>
    </w:p>
    <w:p>
      <w:pPr>
        <w:pStyle w:val="Style_0"/>
        <w:spacing w:before="200" w:after="0" w:line="240" w:lineRule="auto"/>
        <w:ind w:left="0" w:firstLine="540"/>
        <w:jc w:val="both"/>
        <w:rPr>
          <w:rFonts w:ascii="Arial" w:hAnsi="Arial" w:eastAsia="Arial" w:cs="Arial"/>
          <w:b w:val="0"/>
          <w:i w:val="0"/>
          <w:strike w:val="0"/>
          <w:sz w:val="20"/>
        </w:rPr>
      </w:pPr>
      <w:bookmarkStart w:id="8" w:name="Par544"/>
      <w:bookmarkEnd w:id="8"/>
      <w:r>
        <w:rPr>
          <w:rFonts w:ascii="Arial" w:hAnsi="Arial" w:eastAsia="Arial" w:cs="Arial"/>
          <w:b w:val="0"/>
          <w:i w:val="0"/>
          <w:strike w:val="0"/>
          <w:sz w:val="20"/>
        </w:rPr>
        <w:t xml:space="preserve">б) инвалиды;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в) с ограниченными возможностями здоровья, то есть имеющие недостатки в физическом и (или) психическом развитии;</w:t>
      </w:r>
    </w:p>
    <w:p>
      <w:pPr>
        <w:pStyle w:val="Style_0"/>
        <w:spacing w:before="200" w:after="0" w:line="240" w:lineRule="auto"/>
        <w:ind w:left="0" w:firstLine="540"/>
        <w:jc w:val="both"/>
        <w:rPr>
          <w:rFonts w:ascii="Arial" w:hAnsi="Arial" w:eastAsia="Arial" w:cs="Arial"/>
          <w:b w:val="0"/>
          <w:i w:val="0"/>
          <w:strike w:val="0"/>
          <w:sz w:val="20"/>
        </w:rPr>
      </w:pPr>
      <w:bookmarkStart w:id="9" w:name="Par546"/>
      <w:bookmarkEnd w:id="9"/>
      <w:r>
        <w:rPr>
          <w:rFonts w:ascii="Arial" w:hAnsi="Arial" w:eastAsia="Arial" w:cs="Arial"/>
          <w:b w:val="0"/>
          <w:i w:val="0"/>
          <w:strike w:val="0"/>
          <w:sz w:val="20"/>
        </w:rPr>
        <w:t xml:space="preserve">г) жертвы вооруженных и межнациональных конфликтов, экологических и техногенных катастроф, стихийных бедствий;</w:t>
      </w:r>
    </w:p>
    <w:p>
      <w:pPr>
        <w:pStyle w:val="Style_0"/>
        <w:spacing w:before="200" w:after="0" w:line="240" w:lineRule="auto"/>
        <w:ind w:left="0" w:firstLine="540"/>
        <w:jc w:val="both"/>
        <w:rPr>
          <w:rFonts w:ascii="Arial" w:hAnsi="Arial" w:eastAsia="Arial" w:cs="Arial"/>
          <w:b w:val="0"/>
          <w:i w:val="0"/>
          <w:strike w:val="0"/>
          <w:sz w:val="20"/>
        </w:rPr>
      </w:pPr>
      <w:bookmarkStart w:id="10" w:name="Par547"/>
      <w:bookmarkEnd w:id="10"/>
      <w:r>
        <w:rPr>
          <w:rFonts w:ascii="Arial" w:hAnsi="Arial" w:eastAsia="Arial" w:cs="Arial"/>
          <w:b w:val="0"/>
          <w:i w:val="0"/>
          <w:strike w:val="0"/>
          <w:sz w:val="20"/>
        </w:rPr>
        <w:t xml:space="preserve">д) проживающие в малоимущих семьях;</w:t>
      </w:r>
    </w:p>
    <w:p>
      <w:pPr>
        <w:pStyle w:val="Style_0"/>
        <w:spacing w:before="200" w:after="0" w:line="240" w:lineRule="auto"/>
        <w:ind w:left="0" w:firstLine="540"/>
        <w:jc w:val="both"/>
        <w:rPr>
          <w:rFonts w:ascii="Arial" w:hAnsi="Arial" w:eastAsia="Arial" w:cs="Arial"/>
          <w:b w:val="0"/>
          <w:i w:val="0"/>
          <w:strike w:val="0"/>
          <w:sz w:val="20"/>
        </w:rPr>
      </w:pPr>
      <w:bookmarkStart w:id="11" w:name="Par548"/>
      <w:bookmarkEnd w:id="11"/>
      <w:r>
        <w:rPr>
          <w:rFonts w:ascii="Arial" w:hAnsi="Arial" w:eastAsia="Arial" w:cs="Arial"/>
          <w:b w:val="0"/>
          <w:i w:val="0"/>
          <w:strike w:val="0"/>
          <w:sz w:val="20"/>
        </w:rPr>
        <w:t xml:space="preserve">е) с отклонениями в поведении;</w:t>
      </w:r>
    </w:p>
    <w:p>
      <w:pPr>
        <w:pStyle w:val="Style_0"/>
        <w:spacing w:before="200" w:after="0" w:line="240" w:lineRule="auto"/>
        <w:ind w:left="0" w:firstLine="540"/>
        <w:jc w:val="both"/>
        <w:rPr>
          <w:rFonts w:ascii="Arial" w:hAnsi="Arial" w:eastAsia="Arial" w:cs="Arial"/>
          <w:b w:val="0"/>
          <w:i w:val="0"/>
          <w:strike w:val="0"/>
          <w:sz w:val="20"/>
        </w:rPr>
      </w:pPr>
      <w:bookmarkStart w:id="12" w:name="Par549"/>
      <w:bookmarkEnd w:id="12"/>
      <w:r>
        <w:rPr>
          <w:rFonts w:ascii="Arial" w:hAnsi="Arial" w:eastAsia="Arial" w:cs="Arial"/>
          <w:b w:val="0"/>
          <w:i w:val="0"/>
          <w:strike w:val="0"/>
          <w:sz w:val="20"/>
        </w:rPr>
        <w:t xml:space="preserve">ж)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p>
    <w:p>
      <w:pPr>
        <w:pStyle w:val="Style_0"/>
        <w:spacing w:before="200" w:after="0" w:line="240" w:lineRule="auto"/>
        <w:ind w:left="0" w:firstLine="540"/>
        <w:jc w:val="both"/>
        <w:rPr>
          <w:rFonts w:ascii="Arial" w:hAnsi="Arial" w:eastAsia="Arial" w:cs="Arial"/>
          <w:b w:val="0"/>
          <w:i w:val="0"/>
          <w:strike w:val="0"/>
          <w:sz w:val="20"/>
        </w:rPr>
      </w:pPr>
      <w:bookmarkStart w:id="13" w:name="Par550"/>
      <w:bookmarkEnd w:id="13"/>
      <w:r>
        <w:rPr>
          <w:rFonts w:ascii="Arial" w:hAnsi="Arial" w:eastAsia="Arial" w:cs="Arial"/>
          <w:b w:val="0"/>
          <w:i w:val="0"/>
          <w:strike w:val="0"/>
          <w:sz w:val="20"/>
        </w:rPr>
        <w:t xml:space="preserve">з) находящиеся на воспитании в организациях социального обслуживания с круглосуточным пребыванием;</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и) дети, родители которых являются мобилизованными гражданами и (или) участниками специальной военной операции.</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(пп. "и" введен постановлением Администрации города Муравленко от 06.12.2022 N 1305)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 С целью отнесения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к категории детей, находящихся в трудной жизненной ситуации, заявитель подает </w:t>
      </w:r>
      <w:hyperlink>
        <w:r>
          <w:rPr>
            <w:rFonts w:ascii="Arial" w:hAnsi="Arial" w:eastAsia="Arial" w:cs="Arial"/>
            <w:b w:val="0"/>
            <w:i w:val="0"/>
            <w:strike w:val="0"/>
            <w:color w:val="0000ff"/>
            <w:sz w:val="20"/>
          </w:rPr>
          <w:t xml:space="preserve">заявление</w:t>
        </w:r>
      </w:hyperlink>
      <w:r>
        <w:rPr>
          <w:rFonts w:ascii="Arial" w:hAnsi="Arial" w:eastAsia="Arial" w:cs="Arial"/>
          <w:b w:val="0"/>
          <w:i w:val="0"/>
          <w:strike w:val="0"/>
          <w:sz w:val="20"/>
        </w:rPr>
        <w:t xml:space="preserve"> (приложение N 1 к настоящему Положению) в отдел молодежной политики Управления культуры и молодежной политики Администрации города Муравленко о рассмотрении сложившихся обстоятельств на заседании межведомственной комиссии по организации отдыха, оздоровления и трудовой занятости детей и молодежи.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К заявлению прилагаются документы, содержащие сведения об обстоятельствах, в результате которых жизнедеятельность ребенка объективно нарушена. При отсутствии указанных документов специалисты Управления культуры и молодежной политики Администрации города Муравленко составляют акт обследования жилищно-бытовых условий и психологического климата семьи.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Межведомственная комиссия по организации отдыха, оздоровления и трудовой занятости детей и молодежи рассматривает заявление и представленные документы и принимает решение об отнесении ребенка к категории детей, находящихся в трудной жизненной ситуации, не позднее 14 рабочих дней со дня их поступления в отдел молодежной политики Управления культуры и молодежной политики Администрации города.</w:t>
      </w:r>
    </w:p>
    <w:p>
      <w:pPr>
        <w:pStyle w:val="Style_0"/>
        <w:spacing w:before="0" w:after="0" w:line="240" w:lineRule="auto"/>
        <w:ind w:left="0" w:firstLine="540"/>
        <w:jc w:val="both"/>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Порядок обращения граждан за предоставлением оплаты или</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возмещения проезда к месту отдыха и обратно детям,</w:t>
      </w:r>
    </w:p>
    <w:p>
      <w:pPr>
        <w:pStyle w:val="Style_2"/>
        <w:spacing w:before="0" w:after="0" w:line="240" w:lineRule="auto"/>
        <w:ind w:left="0" w:firstLine="0"/>
        <w:jc w:val="center"/>
        <w:rPr>
          <w:rFonts w:ascii="Arial" w:hAnsi="Arial" w:eastAsia="Arial" w:cs="Arial"/>
          <w:b/>
          <w:i w:val="0"/>
          <w:strike w:val="0"/>
          <w:sz w:val="20"/>
        </w:rPr>
      </w:pPr>
      <w:r>
        <w:rPr>
          <w:rFonts w:ascii="Arial" w:hAnsi="Arial" w:eastAsia="Arial" w:cs="Arial"/>
          <w:b/>
          <w:i w:val="0"/>
          <w:strike w:val="0"/>
          <w:sz w:val="20"/>
        </w:rPr>
        <w:t xml:space="preserve">находящимся в трудной жизненной ситуации</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bookmarkStart w:id="14" w:name="Par561"/>
      <w:bookmarkEnd w:id="14"/>
      <w:r>
        <w:rPr>
          <w:rFonts w:ascii="Arial" w:hAnsi="Arial" w:eastAsia="Arial" w:cs="Arial"/>
          <w:b w:val="0"/>
          <w:i w:val="0"/>
          <w:strike w:val="0"/>
          <w:sz w:val="20"/>
        </w:rPr>
        <w:t xml:space="preserve">6. Для предоставления оплаты или возмещения проезда к месту отдыха и обратно детям, находящимся в трудной жизненной ситуации, заявитель представляет в Уполномоченный орган </w:t>
      </w:r>
      <w:hyperlink>
        <w:r>
          <w:rPr>
            <w:rFonts w:ascii="Arial" w:hAnsi="Arial" w:eastAsia="Arial" w:cs="Arial"/>
            <w:b w:val="0"/>
            <w:i w:val="0"/>
            <w:strike w:val="0"/>
            <w:color w:val="0000ff"/>
            <w:sz w:val="20"/>
          </w:rPr>
          <w:t xml:space="preserve">заявление</w:t>
        </w:r>
      </w:hyperlink>
      <w:r>
        <w:rPr>
          <w:rFonts w:ascii="Arial" w:hAnsi="Arial" w:eastAsia="Arial" w:cs="Arial"/>
          <w:b w:val="0"/>
          <w:i w:val="0"/>
          <w:strike w:val="0"/>
          <w:sz w:val="20"/>
        </w:rPr>
        <w:t xml:space="preserve"> (приложение N 2 к настоящему Положению) и следующие документы: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 паспорт заявителя;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2) свидетельство о рождении (об усыновлении; об установлении отцовства) либо документы, подтверждающие установление опеки (попечительства)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3) документы, подтверждающие отсутствие родителей (справка учреждения для детей-сирот и детей, оставшихся без попечения родителей) - в отношении детей, указанных в </w:t>
      </w:r>
      <w:hyperlink>
        <w:r>
          <w:rPr>
            <w:rFonts w:ascii="Arial" w:hAnsi="Arial" w:eastAsia="Arial" w:cs="Arial"/>
            <w:b w:val="0"/>
            <w:i w:val="0"/>
            <w:strike w:val="0"/>
            <w:color w:val="0000ff"/>
            <w:sz w:val="20"/>
          </w:rPr>
          <w:t xml:space="preserve">абзаце "а" пункта 4</w:t>
        </w:r>
      </w:hyperlink>
      <w:r>
        <w:rPr>
          <w:rFonts w:ascii="Arial" w:hAnsi="Arial" w:eastAsia="Arial" w:cs="Arial"/>
          <w:b w:val="0"/>
          <w:i w:val="0"/>
          <w:strike w:val="0"/>
          <w:sz w:val="20"/>
        </w:rPr>
        <w:t xml:space="preserve"> настоящего Положения;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4) справка, подтверждающая факт установления инвалидности, выданной федеральным государственным учреждением медико-социальной экспертизы (представляется по собственной инициативе заявителя) - в отношении детей, указанных в </w:t>
      </w:r>
      <w:hyperlink>
        <w:r>
          <w:rPr>
            <w:rFonts w:ascii="Arial" w:hAnsi="Arial" w:eastAsia="Arial" w:cs="Arial"/>
            <w:b w:val="0"/>
            <w:i w:val="0"/>
            <w:strike w:val="0"/>
            <w:color w:val="0000ff"/>
            <w:sz w:val="20"/>
          </w:rPr>
          <w:t xml:space="preserve">абзаце "б" пункта 4</w:t>
        </w:r>
      </w:hyperlink>
      <w:r>
        <w:rPr>
          <w:rFonts w:ascii="Arial" w:hAnsi="Arial" w:eastAsia="Arial" w:cs="Arial"/>
          <w:b w:val="0"/>
          <w:i w:val="0"/>
          <w:strike w:val="0"/>
          <w:sz w:val="20"/>
        </w:rPr>
        <w:t xml:space="preserve"> настоящего Положения;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5) удостоверение, подтверждающее соответствующий статус - в отношении детей, указанных в </w:t>
      </w:r>
      <w:hyperlink>
        <w:r>
          <w:rPr>
            <w:rFonts w:ascii="Arial" w:hAnsi="Arial" w:eastAsia="Arial" w:cs="Arial"/>
            <w:b w:val="0"/>
            <w:i w:val="0"/>
            <w:strike w:val="0"/>
            <w:color w:val="0000ff"/>
            <w:sz w:val="20"/>
          </w:rPr>
          <w:t xml:space="preserve">абзаце "г" пункта 4</w:t>
        </w:r>
      </w:hyperlink>
      <w:r>
        <w:rPr>
          <w:rFonts w:ascii="Arial" w:hAnsi="Arial" w:eastAsia="Arial" w:cs="Arial"/>
          <w:b w:val="0"/>
          <w:i w:val="0"/>
          <w:strike w:val="0"/>
          <w:sz w:val="20"/>
        </w:rPr>
        <w:t xml:space="preserve"> настоящего Положения;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6) справка Управления социальной защиты населения Администрации города Муравленко о постановке семьи на учет в качестве малоимущей - в отношении детей, указанных в </w:t>
      </w:r>
      <w:hyperlink>
        <w:r>
          <w:rPr>
            <w:rFonts w:ascii="Arial" w:hAnsi="Arial" w:eastAsia="Arial" w:cs="Arial"/>
            <w:b w:val="0"/>
            <w:i w:val="0"/>
            <w:strike w:val="0"/>
            <w:color w:val="0000ff"/>
            <w:sz w:val="20"/>
          </w:rPr>
          <w:t xml:space="preserve">абзаце "д" пункта 4</w:t>
        </w:r>
      </w:hyperlink>
      <w:r>
        <w:rPr>
          <w:rFonts w:ascii="Arial" w:hAnsi="Arial" w:eastAsia="Arial" w:cs="Arial"/>
          <w:b w:val="0"/>
          <w:i w:val="0"/>
          <w:strike w:val="0"/>
          <w:sz w:val="20"/>
        </w:rPr>
        <w:t xml:space="preserve"> настоящего Положения;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 справка органа внутренних дел или комиссии по делам несовершеннолетних и защите их прав о постановке на учет - в отношении детей, указанных в </w:t>
      </w:r>
      <w:hyperlink>
        <w:r>
          <w:rPr>
            <w:rFonts w:ascii="Arial" w:hAnsi="Arial" w:eastAsia="Arial" w:cs="Arial"/>
            <w:b w:val="0"/>
            <w:i w:val="0"/>
            <w:strike w:val="0"/>
            <w:color w:val="0000ff"/>
            <w:sz w:val="20"/>
          </w:rPr>
          <w:t xml:space="preserve">абзаце "е" пункта 4</w:t>
        </w:r>
      </w:hyperlink>
      <w:r>
        <w:rPr>
          <w:rFonts w:ascii="Arial" w:hAnsi="Arial" w:eastAsia="Arial" w:cs="Arial"/>
          <w:b w:val="0"/>
          <w:i w:val="0"/>
          <w:strike w:val="0"/>
          <w:sz w:val="20"/>
        </w:rPr>
        <w:t xml:space="preserve"> настоящего Положения;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8) решение межведомственной комиссии по организации отдыха, оздоровления и трудовой занятости детей и учащейся молодежи города Муравленко - в отношении детей, указанных в </w:t>
      </w:r>
      <w:hyperlink>
        <w:r>
          <w:rPr>
            <w:rFonts w:ascii="Arial" w:hAnsi="Arial" w:eastAsia="Arial" w:cs="Arial"/>
            <w:b w:val="0"/>
            <w:i w:val="0"/>
            <w:strike w:val="0"/>
            <w:color w:val="0000ff"/>
            <w:sz w:val="20"/>
          </w:rPr>
          <w:t xml:space="preserve">абзаце "ж" пункта 4</w:t>
        </w:r>
      </w:hyperlink>
      <w:r>
        <w:rPr>
          <w:rFonts w:ascii="Arial" w:hAnsi="Arial" w:eastAsia="Arial" w:cs="Arial"/>
          <w:b w:val="0"/>
          <w:i w:val="0"/>
          <w:strike w:val="0"/>
          <w:sz w:val="20"/>
        </w:rPr>
        <w:t xml:space="preserve"> настоящего Положения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9) справка, выданная организацией социального обслуживания с круглосуточным пребыванием о нахождении ребенка в организации социального обслуживания с круглосуточным пребыванием - в отношении детей, указанных в </w:t>
      </w:r>
      <w:hyperlink>
        <w:r>
          <w:rPr>
            <w:rFonts w:ascii="Arial" w:hAnsi="Arial" w:eastAsia="Arial" w:cs="Arial"/>
            <w:b w:val="0"/>
            <w:i w:val="0"/>
            <w:strike w:val="0"/>
            <w:color w:val="0000ff"/>
            <w:sz w:val="20"/>
          </w:rPr>
          <w:t xml:space="preserve">абзаце "з" пункта 4</w:t>
        </w:r>
      </w:hyperlink>
      <w:r>
        <w:rPr>
          <w:rFonts w:ascii="Arial" w:hAnsi="Arial" w:eastAsia="Arial" w:cs="Arial"/>
          <w:b w:val="0"/>
          <w:i w:val="0"/>
          <w:strike w:val="0"/>
          <w:sz w:val="20"/>
        </w:rPr>
        <w:t xml:space="preserve"> настоящего Положения;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10) справка муниципального бюджетного учреждения "Многофункциональный клуб молодежных инициатив" о том, что ребенок включен в группу детей, организованно выезжающих к месту отдыха;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 проездные билеты к месту отдыха и обратно или справка муниципального бюджетного учреждения "Многофункциональный клуб молодежных инициатив" о стоимости проезда ребенка.</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В случае предоставления денежных средств на оплату билетов к месту отдыха и обратно ребенка, выезжающего не в группе детей, заявитель обязуется, не позднее чем через 20 дней после окончания оздоровления, предоставить оригиналы проездных билетов к месту отдыха и обратно;</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12) документ, подтверждающий банковские реквизиты и номер лицевого счета заявителя;</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 документ (сведения) военного комиссариата, федерального органа исполнительной власти или федерального государственного органа в которых федеральным законом предусмотрена военная служба, органа внутренних дел Российской Федерации, подтверждающего факт мобилизации и (или) участия родителя ребенка в специальной военной операции (для детей, родители которых являются мобилизованными гражданами и (или) участниками специальной военной операции).</w:t>
      </w:r>
    </w:p>
    <w:p>
      <w:pPr>
        <w:pStyle w:val="Style_0"/>
        <w:spacing w:before="0" w:after="0" w:line="240" w:lineRule="auto"/>
        <w:ind w:left="0" w:firstLine="0"/>
        <w:jc w:val="both"/>
        <w:rPr>
          <w:rFonts w:ascii="Arial" w:hAnsi="Arial" w:eastAsia="Arial" w:cs="Arial"/>
          <w:b w:val="0"/>
          <w:i w:val="0"/>
          <w:strike w:val="0"/>
          <w:sz w:val="20"/>
        </w:rPr>
      </w:pPr>
      <w:r>
        <w:rPr>
          <w:rFonts w:ascii="Arial" w:hAnsi="Arial" w:eastAsia="Arial" w:cs="Arial"/>
          <w:b w:val="0"/>
          <w:i w:val="0"/>
          <w:strike w:val="0"/>
          <w:sz w:val="20"/>
        </w:rPr>
        <w:t xml:space="preserve">(пп. 13 введен постановлением Администрации города Муравленко от 06.12.2022 N 1305)</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7. Документы, указанные в </w:t>
      </w:r>
      <w:hyperlink>
        <w:r>
          <w:rPr>
            <w:rFonts w:ascii="Arial" w:hAnsi="Arial" w:eastAsia="Arial" w:cs="Arial"/>
            <w:b w:val="0"/>
            <w:i w:val="0"/>
            <w:strike w:val="0"/>
            <w:color w:val="0000ff"/>
            <w:sz w:val="20"/>
          </w:rPr>
          <w:t xml:space="preserve">пункте 6</w:t>
        </w:r>
      </w:hyperlink>
      <w:r>
        <w:rPr>
          <w:rFonts w:ascii="Arial" w:hAnsi="Arial" w:eastAsia="Arial" w:cs="Arial"/>
          <w:b w:val="0"/>
          <w:i w:val="0"/>
          <w:strike w:val="0"/>
          <w:sz w:val="20"/>
        </w:rPr>
        <w:t xml:space="preserve"> настоящего Положения, представляемые на бумажном носителе, представляются в копиях с одновременным представлением оригинала. Копия документа, после проверки ее соответствия оригиналу заверяется лицом, принимающим документы.</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8. Документы, предоставляемые заявителем, не должны содержать подчисток либо приписок, зачеркнутых слов и иных не оговоренных в них исправлений, а также повреждений, не позволяющих однозначно истолковать их содержание.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9. Срок действия справок, прилагаемых к заявлению, не должен превышать срока действия, установленного органом, выдавшим их.</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10. Заявления родителей (законных представителей) регистрируются в </w:t>
      </w:r>
      <w:hyperlink>
        <w:r>
          <w:rPr>
            <w:rFonts w:ascii="Arial" w:hAnsi="Arial" w:eastAsia="Arial" w:cs="Arial"/>
            <w:b w:val="0"/>
            <w:i w:val="0"/>
            <w:strike w:val="0"/>
            <w:color w:val="0000ff"/>
            <w:sz w:val="20"/>
          </w:rPr>
          <w:t xml:space="preserve">журнале</w:t>
        </w:r>
      </w:hyperlink>
      <w:r>
        <w:rPr>
          <w:rFonts w:ascii="Arial" w:hAnsi="Arial" w:eastAsia="Arial" w:cs="Arial"/>
          <w:b w:val="0"/>
          <w:i w:val="0"/>
          <w:strike w:val="0"/>
          <w:sz w:val="20"/>
        </w:rPr>
        <w:t xml:space="preserve"> регистрации заявлений на предоставление оплаты или возмещения проезда к месту отдыха и обратно детям, находящимся в трудной жизненной ситуации, в том числе по путевкам, приобретенным за счет средств федерального, окружного и городского бюджетов (приложение N 3 к настоящему Положению).</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11. Решение об оплате или возмещении проезда к месту отдыха и обратно детям, находящимся в трудной жизненной ситуации, принимается межведомственной комиссией по организации отдыха, оздоровления и трудовой занятости детей и молодежи.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12. Денежные средства перечисляются на лицевые счета заявителей (законных представителей) или выплачиваются заявителям (законным представителям) из семей, находящихся в социально опасном положении, из кассы Управления социальной защиты населения в течение 5 дней со дня принятия решения о предоставлении оплаты проезда к месту отдыха и обратно детям, находящимся в трудной жизненной ситуации.</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13. Оплата производится в размере 100% стоимости проезда к месту отдыха, санаторно-курортного лечения и обратно детям, находящимся в трудной жизненной ситуации.</w:t>
      </w:r>
    </w:p>
    <w:p>
      <w:pPr>
        <w:pStyle w:val="Style_0"/>
        <w:spacing w:before="0" w:after="0" w:line="240" w:lineRule="auto"/>
        <w:ind w:left="0" w:firstLine="540"/>
        <w:jc w:val="both"/>
        <w:rPr>
          <w:rFonts w:ascii="Arial" w:hAnsi="Arial" w:eastAsia="Arial" w:cs="Arial"/>
          <w:b w:val="0"/>
          <w:i w:val="0"/>
          <w:strike w:val="0"/>
          <w:sz w:val="20"/>
        </w:rPr>
      </w:pPr>
    </w:p>
    <w:p>
      <w:pPr>
        <w:pStyle w:val="Style_2"/>
        <w:spacing w:before="0" w:after="0" w:line="240" w:lineRule="auto"/>
        <w:ind w:left="0" w:firstLine="0"/>
        <w:jc w:val="center"/>
        <w:outlineLvl w:val="1"/>
        <w:rPr>
          <w:rFonts w:ascii="Arial" w:hAnsi="Arial" w:eastAsia="Arial" w:cs="Arial"/>
          <w:b/>
          <w:i w:val="0"/>
          <w:strike w:val="0"/>
          <w:sz w:val="20"/>
        </w:rPr>
      </w:pPr>
      <w:r>
        <w:rPr>
          <w:rFonts w:ascii="Arial" w:hAnsi="Arial" w:eastAsia="Arial" w:cs="Arial"/>
          <w:b/>
          <w:i w:val="0"/>
          <w:strike w:val="0"/>
          <w:sz w:val="20"/>
        </w:rPr>
        <w:t xml:space="preserve">4. Заключительные положения</w:t>
      </w:r>
    </w:p>
    <w:p>
      <w:pPr>
        <w:pStyle w:val="Style_0"/>
        <w:spacing w:before="0" w:after="0" w:line="240" w:lineRule="auto"/>
        <w:ind w:left="0" w:firstLine="0"/>
        <w:jc w:val="center"/>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14. Финансирование расходов на оплату или возмещение проезда к месту отдыха и обратно детям, находящимся в трудной жизненной ситуации, в том числе по путевкам, приобретенным за счет средств федерального, окружного и городского бюджетов осуществляется в пределах средств, предусмотренных на эти цели в городском бюджете.</w:t>
      </w:r>
    </w:p>
    <w:p>
      <w:pPr>
        <w:pStyle w:val="Style_0"/>
        <w:spacing w:before="20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15. Уполномоченный орган несет ответственность за соблюдение данного Положения и условий целевого расходования денежных средств, предусмотренных в городском бюджете.</w:t>
      </w: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right"/>
        <w:outlineLvl w:val="1"/>
        <w:rPr>
          <w:rFonts w:ascii="Arial" w:hAnsi="Arial" w:eastAsia="Arial" w:cs="Arial"/>
          <w:b w:val="0"/>
          <w:i w:val="0"/>
          <w:strike w:val="0"/>
          <w:sz w:val="20"/>
        </w:rPr>
      </w:pPr>
      <w:r>
        <w:rPr>
          <w:rFonts w:ascii="Arial" w:hAnsi="Arial" w:eastAsia="Arial" w:cs="Arial"/>
          <w:b w:val="0"/>
          <w:i w:val="0"/>
          <w:strike w:val="0"/>
          <w:sz w:val="20"/>
        </w:rPr>
        <w:t xml:space="preserve">Приложение N 1</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к Положению о порядке и условиях оплаты или возмещения</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проезда к месту отдыха и обратно детям, находящимся</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в трудной жизненной ситуации</w:t>
      </w:r>
    </w:p>
    <w:p>
      <w:pPr>
        <w:pStyle w:val="Style_0"/>
        <w:spacing w:before="0" w:after="0" w:line="240" w:lineRule="auto"/>
        <w:ind w:left="0" w:firstLine="540"/>
        <w:jc w:val="both"/>
        <w:rPr>
          <w:rFonts w:ascii="Arial" w:hAnsi="Arial" w:eastAsia="Arial" w:cs="Arial"/>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В Управление социальной защиты</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населения Администрации города Муравленко</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bookmarkStart w:id="15" w:name="Par602"/>
      <w:bookmarkEnd w:id="15"/>
      <w:r>
        <w:rPr>
          <w:rFonts w:ascii="Courier New" w:hAnsi="Courier New" w:eastAsia="Courier New" w:cs="Courier New"/>
          <w:b w:val="0"/>
          <w:i w:val="0"/>
          <w:strike w:val="0"/>
          <w:sz w:val="20"/>
        </w:rPr>
        <w:t xml:space="preserve">                                 ЗАЯВЛЕНИЕ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об оплате (возмещении) проезда</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(фамилия, имя, отчество)</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1.   Принадлежность  к  гражданству:  гражданин  Российской  Федерации,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иностранный гражданин, лицо без гражданства (нужное подчеркнуть).</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2. Адрес места жительства: ___________________________ тел. 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(указывается адрес регистрации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по месту жительства)</w:t>
      </w:r>
    </w:p>
    <w:p>
      <w:pPr>
        <w:pStyle w:val="Style_0"/>
        <w:spacing w:before="0" w:after="0" w:line="240" w:lineRule="auto"/>
        <w:ind w:left="0" w:firstLine="0"/>
        <w:jc w:val="left"/>
        <w:rPr>
          <w:rFonts w:ascii="Arial" w:hAnsi="Arial" w:eastAsia="Arial" w:cs="Arial"/>
          <w:b w:val="0"/>
          <w:i w:val="0"/>
          <w:strike w:val="0"/>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181"/>
        <w:gridCol w:w="2494"/>
        <w:gridCol w:w="2023"/>
        <w:gridCol w:w="1296"/>
      </w:tblGrid>
      <w:tr>
        <w:trPr>
          <w:jc w:val="left"/>
        </w:trPr>
        <w:tc>
          <w:tcPr>
            <w:tcW w:w="31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Наименование документа, удостоверяющего личность</w:t>
            </w:r>
          </w:p>
        </w:tc>
        <w:tc>
          <w:tcPr>
            <w:tcW w:w="249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p>
        </w:tc>
        <w:tc>
          <w:tcPr>
            <w:tcW w:w="2023"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Дата выдачи</w:t>
            </w:r>
          </w:p>
        </w:tc>
        <w:tc>
          <w:tcPr>
            <w:tcW w:w="1296" w:type="dxa"/>
            <w:tcBorders>
              <w:top w:val="single" w:sz="4"/>
              <w:left w:val="single" w:sz="4"/>
              <w:bottom w:val="single" w:sz="4"/>
              <w:right w:val="single" w:sz="4"/>
            </w:tcBorders>
          </w:tcPr>
          <w:p>
            <w:pPr>
              <w:pStyle w:val="Style_0"/>
              <w:spacing w:before="0" w:after="0" w:line="240" w:lineRule="auto"/>
              <w:ind w:left="0" w:firstLine="0"/>
              <w:jc w:val="both"/>
              <w:rPr>
                <w:rFonts w:ascii="Arial" w:hAnsi="Arial" w:eastAsia="Arial" w:cs="Arial"/>
                <w:b w:val="0"/>
                <w:i w:val="0"/>
                <w:strike w:val="0"/>
                <w:sz w:val="20"/>
              </w:rPr>
            </w:pPr>
          </w:p>
        </w:tc>
      </w:tr>
      <w:tr>
        <w:trPr>
          <w:jc w:val="left"/>
        </w:trPr>
        <w:tc>
          <w:tcPr>
            <w:tcW w:w="31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Номер документа</w:t>
            </w:r>
          </w:p>
        </w:tc>
        <w:tc>
          <w:tcPr>
            <w:tcW w:w="24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p>
        </w:tc>
        <w:tc>
          <w:tcPr>
            <w:tcW w:w="2023"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Дата рождения</w:t>
            </w:r>
          </w:p>
        </w:tc>
        <w:tc>
          <w:tcPr>
            <w:tcW w:w="1296" w:type="dxa"/>
            <w:tcBorders>
              <w:top w:val="single" w:sz="4"/>
              <w:left w:val="single" w:sz="4"/>
              <w:bottom w:val="single" w:sz="4"/>
              <w:right w:val="single" w:sz="4"/>
            </w:tcBorders>
          </w:tcPr>
          <w:p>
            <w:pPr>
              <w:pStyle w:val="Style_0"/>
              <w:spacing w:before="0" w:after="0" w:line="240" w:lineRule="auto"/>
              <w:ind w:left="0" w:firstLine="0"/>
              <w:jc w:val="both"/>
              <w:rPr>
                <w:rFonts w:ascii="Arial" w:hAnsi="Arial" w:eastAsia="Arial" w:cs="Arial"/>
                <w:b w:val="0"/>
                <w:i w:val="0"/>
                <w:strike w:val="0"/>
                <w:sz w:val="20"/>
              </w:rPr>
            </w:pPr>
          </w:p>
        </w:tc>
      </w:tr>
      <w:tr>
        <w:trPr>
          <w:jc w:val="left"/>
        </w:trPr>
        <w:tc>
          <w:tcPr>
            <w:tcW w:w="31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Кем выдан</w:t>
            </w:r>
          </w:p>
        </w:tc>
        <w:tc>
          <w:tcPr>
            <w:tcW w:w="24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p>
        </w:tc>
        <w:tc>
          <w:tcPr>
            <w:tcW w:w="2023"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Место рождения</w:t>
            </w:r>
          </w:p>
        </w:tc>
        <w:tc>
          <w:tcPr>
            <w:tcW w:w="1296" w:type="dxa"/>
            <w:tcBorders>
              <w:top w:val="single" w:sz="4"/>
              <w:left w:val="single" w:sz="4"/>
              <w:bottom w:val="single" w:sz="4"/>
              <w:right w:val="single" w:sz="4"/>
            </w:tcBorders>
          </w:tcPr>
          <w:p>
            <w:pPr>
              <w:pStyle w:val="Style_0"/>
              <w:spacing w:before="0" w:after="0" w:line="240" w:lineRule="auto"/>
              <w:ind w:left="0" w:firstLine="0"/>
              <w:jc w:val="both"/>
              <w:rPr>
                <w:rFonts w:ascii="Arial" w:hAnsi="Arial" w:eastAsia="Arial" w:cs="Arial"/>
                <w:b w:val="0"/>
                <w:i w:val="0"/>
                <w:strike w:val="0"/>
                <w:sz w:val="20"/>
              </w:rPr>
            </w:pPr>
          </w:p>
        </w:tc>
      </w:tr>
    </w:tbl>
    <w:p>
      <w:pPr>
        <w:pStyle w:val="Style_0"/>
        <w:spacing w:before="0" w:after="0" w:line="240" w:lineRule="auto"/>
        <w:ind w:left="0" w:firstLine="540"/>
        <w:jc w:val="both"/>
        <w:rPr>
          <w:rFonts w:ascii="Arial" w:hAnsi="Arial" w:eastAsia="Arial" w:cs="Arial"/>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3.  Прошу  оплатить (возместить) проезд к месту отдыха и обратно, в том</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числе по предоставленной путевке в детский оздоровительный лагерь (лечебное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учреждение)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(указать маршрут к месту отдыха и обратно)</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(указать название лагеря (учреждения))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на _____ смену с _______________________ по _____________________ 20__ года</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моему ребенку 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(Ф.И.О. ребенка полностью; число, месяц, год рождения)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учащегося (ейся) __________________ класса, общеобразовательного учреждения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 в связи с трудной жизненной ситуацией</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(указать категорию)</w:t>
      </w:r>
    </w:p>
    <w:p>
      <w:pPr>
        <w:pStyle w:val="Style_0"/>
        <w:spacing w:before="0" w:after="0" w:line="240" w:lineRule="auto"/>
        <w:ind w:left="0" w:firstLine="0"/>
        <w:jc w:val="left"/>
        <w:rPr>
          <w:rFonts w:ascii="Arial" w:hAnsi="Arial" w:eastAsia="Arial" w:cs="Arial"/>
          <w:b w:val="0"/>
          <w:i w:val="0"/>
          <w:strike w:val="0"/>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4597"/>
        <w:gridCol w:w="840"/>
        <w:gridCol w:w="600"/>
        <w:gridCol w:w="360"/>
        <w:gridCol w:w="2520"/>
      </w:tblGrid>
      <w:tr>
        <w:trPr>
          <w:jc w:val="left"/>
        </w:trPr>
        <w:tc>
          <w:tcPr>
            <w:tcW w:w="4597" w:type="dxa"/>
            <w:vMerge w:val="restart"/>
            <w:tcBorders>
              <w:right w:val="single" w:sz="4"/>
            </w:tcBorders>
          </w:tcPr>
          <w:p>
            <w:pPr>
              <w:pStyle w:val="Style_0"/>
              <w:spacing w:before="0" w:after="0" w:line="240" w:lineRule="auto"/>
              <w:ind w:left="0" w:firstLine="0"/>
              <w:jc w:val="both"/>
              <w:rPr>
                <w:rFonts w:ascii="Arial" w:hAnsi="Arial" w:eastAsia="Arial" w:cs="Arial"/>
                <w:b w:val="0"/>
                <w:i w:val="0"/>
                <w:strike w:val="0"/>
                <w:sz w:val="20"/>
              </w:rPr>
            </w:pPr>
          </w:p>
        </w:tc>
        <w:tc>
          <w:tcPr>
            <w:tcW w:w="840" w:type="dxa"/>
            <w:tcBorders>
              <w:top w:val="single" w:sz="4"/>
              <w:left w:val="single" w:sz="4"/>
              <w:bottom w:val="single" w:sz="4"/>
              <w:right w:val="single" w:sz="4"/>
            </w:tcBorders>
          </w:tcPr>
          <w:p>
            <w:pPr>
              <w:pStyle w:val="Style_0"/>
              <w:spacing w:before="0" w:after="0" w:line="240" w:lineRule="auto"/>
              <w:ind w:left="0" w:firstLine="0"/>
              <w:jc w:val="right"/>
              <w:rPr>
                <w:rFonts w:ascii="Arial" w:hAnsi="Arial" w:eastAsia="Arial" w:cs="Arial"/>
                <w:b w:val="0"/>
                <w:i w:val="0"/>
                <w:strike w:val="0"/>
                <w:sz w:val="20"/>
              </w:rPr>
            </w:pPr>
          </w:p>
        </w:tc>
        <w:tc>
          <w:tcPr>
            <w:tcW w:w="600" w:type="dxa"/>
            <w:tcBorders>
              <w:top w:val="single" w:sz="4"/>
              <w:left w:val="single" w:sz="4"/>
              <w:bottom w:val="single" w:sz="4"/>
              <w:right w:val="single" w:sz="4"/>
            </w:tcBorders>
          </w:tcPr>
          <w:p>
            <w:pPr>
              <w:pStyle w:val="Style_0"/>
              <w:spacing w:before="0" w:after="0" w:line="240" w:lineRule="auto"/>
              <w:ind w:left="0" w:firstLine="0"/>
              <w:jc w:val="right"/>
              <w:rPr>
                <w:rFonts w:ascii="Arial" w:hAnsi="Arial" w:eastAsia="Arial" w:cs="Arial"/>
                <w:b w:val="0"/>
                <w:i w:val="0"/>
                <w:strike w:val="0"/>
                <w:sz w:val="20"/>
              </w:rPr>
            </w:pPr>
          </w:p>
        </w:tc>
        <w:tc>
          <w:tcPr>
            <w:tcW w:w="360" w:type="dxa"/>
            <w:tcBorders>
              <w:top w:val="single" w:sz="4"/>
              <w:left w:val="single" w:sz="4"/>
              <w:bottom w:val="single" w:sz="4"/>
              <w:right w:val="single" w:sz="4"/>
            </w:tcBorders>
          </w:tcPr>
          <w:p>
            <w:pPr>
              <w:pStyle w:val="Style_0"/>
              <w:spacing w:before="0" w:after="0" w:line="240" w:lineRule="auto"/>
              <w:ind w:left="0" w:firstLine="0"/>
              <w:jc w:val="right"/>
              <w:rPr>
                <w:rFonts w:ascii="Arial" w:hAnsi="Arial" w:eastAsia="Arial" w:cs="Arial"/>
                <w:b w:val="0"/>
                <w:i w:val="0"/>
                <w:strike w:val="0"/>
                <w:sz w:val="20"/>
              </w:rPr>
            </w:pPr>
          </w:p>
        </w:tc>
        <w:tc>
          <w:tcPr>
            <w:tcW w:w="2520" w:type="dxa"/>
            <w:tcBorders>
              <w:top w:val="single" w:sz="4"/>
              <w:left w:val="single" w:sz="4"/>
              <w:bottom w:val="single" w:sz="4"/>
              <w:right w:val="single" w:sz="4"/>
            </w:tcBorders>
          </w:tcPr>
          <w:p>
            <w:pPr>
              <w:pStyle w:val="Style_0"/>
              <w:spacing w:before="0" w:after="0" w:line="240" w:lineRule="auto"/>
              <w:ind w:left="0" w:firstLine="0"/>
              <w:jc w:val="right"/>
              <w:rPr>
                <w:rFonts w:ascii="Arial" w:hAnsi="Arial" w:eastAsia="Arial" w:cs="Arial"/>
                <w:b w:val="0"/>
                <w:i w:val="0"/>
                <w:strike w:val="0"/>
                <w:sz w:val="20"/>
              </w:rPr>
            </w:pPr>
          </w:p>
        </w:tc>
      </w:tr>
      <w:tr>
        <w:trPr>
          <w:jc w:val="left"/>
        </w:trPr>
        <w:tc>
          <w:tcPr>
            <w:tcW w:w="4597" w:type="dxa"/>
            <w:vMerge w:val="continue"/>
            <w:tcBorders>
              <w:right w:val="single" w:sz="4"/>
            </w:tcBorders>
          </w:tcPr>
          <w:p>
            <w:pPr>
              <w:pStyle w:val="Style_0"/>
              <w:spacing w:before="0" w:after="0" w:line="240" w:lineRule="auto"/>
              <w:ind w:left="0" w:firstLine="0"/>
              <w:jc w:val="right"/>
              <w:rPr>
                <w:rFonts w:ascii="Arial" w:hAnsi="Arial" w:eastAsia="Arial" w:cs="Arial"/>
                <w:b w:val="0"/>
                <w:i w:val="0"/>
                <w:strike w:val="0"/>
                <w:sz w:val="20"/>
              </w:rPr>
            </w:pPr>
          </w:p>
        </w:tc>
        <w:tc>
          <w:tcPr>
            <w:tcW w:w="1800" w:type="dxa"/>
            <w:gridSpan w:val="3"/>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Дата</w:t>
            </w:r>
          </w:p>
        </w:tc>
        <w:tc>
          <w:tcPr>
            <w:tcW w:w="2520"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Подпись заявителя</w:t>
            </w:r>
          </w:p>
        </w:tc>
      </w:tr>
    </w:tbl>
    <w:p>
      <w:pPr>
        <w:pStyle w:val="Style_0"/>
        <w:spacing w:before="0" w:after="0" w:line="240" w:lineRule="auto"/>
        <w:ind w:left="0" w:firstLine="540"/>
        <w:jc w:val="both"/>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r>
        <w:rPr>
          <w:rFonts w:ascii="Arial" w:hAnsi="Arial" w:eastAsia="Arial" w:cs="Arial"/>
          <w:b w:val="0"/>
          <w:i w:val="0"/>
          <w:strike w:val="0"/>
          <w:sz w:val="20"/>
        </w:rPr>
        <w:t xml:space="preserve">К заявлению прилагаю следующие документы:</w:t>
      </w:r>
    </w:p>
    <w:p>
      <w:pPr>
        <w:pStyle w:val="Style_0"/>
        <w:spacing w:before="0" w:after="0" w:line="240" w:lineRule="auto"/>
        <w:ind w:left="0" w:firstLine="540"/>
        <w:jc w:val="both"/>
        <w:rPr>
          <w:rFonts w:ascii="Arial" w:hAnsi="Arial" w:eastAsia="Arial" w:cs="Arial"/>
          <w:b w:val="0"/>
          <w:i w:val="0"/>
          <w:strike w:val="0"/>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4740"/>
        <w:gridCol w:w="4252"/>
      </w:tblGrid>
      <w:tr>
        <w:trPr>
          <w:jc w:val="left"/>
        </w:trPr>
        <w:tc>
          <w:tcPr>
            <w:tcW w:w="474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1.</w:t>
            </w:r>
          </w:p>
        </w:tc>
        <w:tc>
          <w:tcPr>
            <w:tcW w:w="425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4.</w:t>
            </w:r>
          </w:p>
        </w:tc>
      </w:tr>
      <w:tr>
        <w:trPr>
          <w:jc w:val="left"/>
        </w:trPr>
        <w:tc>
          <w:tcPr>
            <w:tcW w:w="474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2.</w:t>
            </w:r>
          </w:p>
        </w:tc>
        <w:tc>
          <w:tcPr>
            <w:tcW w:w="425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5.</w:t>
            </w:r>
          </w:p>
        </w:tc>
      </w:tr>
      <w:tr>
        <w:trPr>
          <w:jc w:val="left"/>
        </w:trPr>
        <w:tc>
          <w:tcPr>
            <w:tcW w:w="4740"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3.</w:t>
            </w:r>
          </w:p>
        </w:tc>
        <w:tc>
          <w:tcPr>
            <w:tcW w:w="4252"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6.</w:t>
            </w:r>
          </w:p>
        </w:tc>
      </w:tr>
    </w:tbl>
    <w:p>
      <w:pPr>
        <w:pStyle w:val="Style_0"/>
        <w:spacing w:before="0" w:after="0" w:line="240" w:lineRule="auto"/>
        <w:ind w:left="0" w:firstLine="540"/>
        <w:jc w:val="both"/>
        <w:rPr>
          <w:rFonts w:ascii="Arial" w:hAnsi="Arial" w:eastAsia="Arial" w:cs="Arial"/>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4.  Я  согласен(а)  на осуществление обработки моих персональных данных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при  проведении  сверки с данными различных органов государственной власти,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иных  государственных  органов,  органов  местного  самоуправления, а также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юридических  лиц,  независимо  от  их  организационно-правовых  форм и форм</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собственности.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Ознакомлен(а),  что  в  любое  время  вправе  обратиться  с  письменным</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заявлением о прекращении действия настоящего согласия. 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(подпись заявителя)</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Расписка-уведомление</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Заявление и документы гр. _________________________________________________</w:t>
      </w:r>
    </w:p>
    <w:p>
      <w:pPr>
        <w:pStyle w:val="Style_0"/>
        <w:spacing w:before="0" w:after="0" w:line="240" w:lineRule="auto"/>
        <w:ind w:left="0" w:firstLine="540"/>
        <w:jc w:val="both"/>
        <w:rPr>
          <w:rFonts w:ascii="Arial" w:hAnsi="Arial" w:eastAsia="Arial" w:cs="Arial"/>
          <w:b w:val="0"/>
          <w:i w:val="0"/>
          <w:strike w:val="0"/>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3535"/>
        <w:gridCol w:w="2494"/>
        <w:gridCol w:w="2891"/>
      </w:tblGrid>
      <w:tr>
        <w:trPr>
          <w:jc w:val="left"/>
        </w:trPr>
        <w:tc>
          <w:tcPr>
            <w:tcW w:w="3535"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Регистрационный номер заявления</w:t>
            </w:r>
          </w:p>
        </w:tc>
        <w:tc>
          <w:tcPr>
            <w:tcW w:w="5385"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Принял</w:t>
            </w:r>
          </w:p>
        </w:tc>
      </w:tr>
      <w:tr>
        <w:trPr>
          <w:jc w:val="left"/>
        </w:trPr>
        <w:tc>
          <w:tcPr>
            <w:tcW w:w="3535"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p>
        </w:tc>
        <w:tc>
          <w:tcPr>
            <w:tcW w:w="24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Дата приема заявления</w:t>
            </w:r>
          </w:p>
        </w:tc>
        <w:tc>
          <w:tcPr>
            <w:tcW w:w="289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Фамилия специалиста и подпись</w:t>
            </w:r>
          </w:p>
        </w:tc>
      </w:tr>
      <w:tr>
        <w:trPr>
          <w:jc w:val="left"/>
        </w:trPr>
        <w:tc>
          <w:tcPr>
            <w:tcW w:w="3535" w:type="dxa"/>
            <w:tcBorders>
              <w:top w:val="single" w:sz="4"/>
              <w:left w:val="single" w:sz="4"/>
              <w:bottom w:val="single" w:sz="4"/>
              <w:right w:val="single" w:sz="4"/>
            </w:tcBorders>
          </w:tcPr>
          <w:p>
            <w:pPr>
              <w:pStyle w:val="Style_0"/>
              <w:spacing w:before="0" w:after="0" w:line="240" w:lineRule="auto"/>
              <w:ind w:left="0" w:firstLine="0"/>
              <w:jc w:val="both"/>
              <w:rPr>
                <w:rFonts w:ascii="Arial" w:hAnsi="Arial" w:eastAsia="Arial" w:cs="Arial"/>
                <w:b w:val="0"/>
                <w:i w:val="0"/>
                <w:strike w:val="0"/>
                <w:sz w:val="20"/>
              </w:rPr>
            </w:pPr>
          </w:p>
        </w:tc>
        <w:tc>
          <w:tcPr>
            <w:tcW w:w="2494" w:type="dxa"/>
            <w:tcBorders>
              <w:top w:val="single" w:sz="4"/>
              <w:left w:val="single" w:sz="4"/>
              <w:bottom w:val="single" w:sz="4"/>
              <w:right w:val="single" w:sz="4"/>
            </w:tcBorders>
          </w:tcPr>
          <w:p>
            <w:pPr>
              <w:pStyle w:val="Style_0"/>
              <w:spacing w:before="0" w:after="0" w:line="240" w:lineRule="auto"/>
              <w:ind w:left="0" w:firstLine="0"/>
              <w:jc w:val="both"/>
              <w:rPr>
                <w:rFonts w:ascii="Arial" w:hAnsi="Arial" w:eastAsia="Arial" w:cs="Arial"/>
                <w:b w:val="0"/>
                <w:i w:val="0"/>
                <w:strike w:val="0"/>
                <w:sz w:val="20"/>
              </w:rPr>
            </w:pPr>
          </w:p>
        </w:tc>
        <w:tc>
          <w:tcPr>
            <w:tcW w:w="2891" w:type="dxa"/>
            <w:tcBorders>
              <w:top w:val="single" w:sz="4"/>
              <w:left w:val="single" w:sz="4"/>
              <w:bottom w:val="single" w:sz="4"/>
              <w:right w:val="single" w:sz="4"/>
            </w:tcBorders>
          </w:tcPr>
          <w:p>
            <w:pPr>
              <w:pStyle w:val="Style_0"/>
              <w:spacing w:before="0" w:after="0" w:line="240" w:lineRule="auto"/>
              <w:ind w:left="0" w:firstLine="0"/>
              <w:jc w:val="both"/>
              <w:rPr>
                <w:rFonts w:ascii="Arial" w:hAnsi="Arial" w:eastAsia="Arial" w:cs="Arial"/>
                <w:b w:val="0"/>
                <w:i w:val="0"/>
                <w:strike w:val="0"/>
                <w:sz w:val="20"/>
              </w:rPr>
            </w:pPr>
          </w:p>
        </w:tc>
      </w:tr>
    </w:tbl>
    <w:p>
      <w:pPr>
        <w:pStyle w:val="Style_0"/>
        <w:spacing w:before="0" w:after="0" w:line="240" w:lineRule="auto"/>
        <w:ind w:left="0" w:firstLine="0"/>
        <w:jc w:val="center"/>
        <w:rPr>
          <w:rFonts w:ascii="Arial" w:hAnsi="Arial" w:eastAsia="Arial" w:cs="Arial"/>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(линия отреза)</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Расписка-уведомление</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Заявление и документы гр. _________________________________________________</w:t>
      </w:r>
    </w:p>
    <w:p>
      <w:pPr>
        <w:pStyle w:val="Style_0"/>
        <w:spacing w:before="0" w:after="0" w:line="240" w:lineRule="auto"/>
        <w:ind w:left="0" w:firstLine="540"/>
        <w:jc w:val="both"/>
        <w:rPr>
          <w:rFonts w:ascii="Arial" w:hAnsi="Arial" w:eastAsia="Arial" w:cs="Arial"/>
          <w:b w:val="0"/>
          <w:i w:val="0"/>
          <w:strike w:val="0"/>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2783"/>
        <w:gridCol w:w="3151"/>
        <w:gridCol w:w="3061"/>
      </w:tblGrid>
      <w:tr>
        <w:trPr>
          <w:jc w:val="left"/>
        </w:trPr>
        <w:tc>
          <w:tcPr>
            <w:tcW w:w="2783" w:type="dxa"/>
            <w:vMerge w:val="restart"/>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r>
              <w:rPr>
                <w:rFonts w:ascii="Arial" w:hAnsi="Arial" w:eastAsia="Arial" w:cs="Arial"/>
                <w:b w:val="0"/>
                <w:i w:val="0"/>
                <w:strike w:val="0"/>
                <w:sz w:val="20"/>
              </w:rPr>
              <w:t xml:space="preserve">Регистрационный номер заявления</w:t>
            </w:r>
          </w:p>
        </w:tc>
        <w:tc>
          <w:tcPr>
            <w:tcW w:w="6212" w:type="dxa"/>
            <w:gridSpan w:val="2"/>
            <w:hMerge w:val="restart"/>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Принял</w:t>
            </w:r>
          </w:p>
        </w:tc>
      </w:tr>
      <w:tr>
        <w:trPr>
          <w:jc w:val="left"/>
        </w:trPr>
        <w:tc>
          <w:tcPr>
            <w:tcW w:w="2783" w:type="dxa"/>
            <w:vMerge w:val="continue"/>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p>
        </w:tc>
        <w:tc>
          <w:tcPr>
            <w:tcW w:w="31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Дата приема заявления</w:t>
            </w:r>
          </w:p>
        </w:tc>
        <w:tc>
          <w:tcPr>
            <w:tcW w:w="30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Фамилия специалиста и подпись</w:t>
            </w:r>
          </w:p>
        </w:tc>
      </w:tr>
      <w:tr>
        <w:trPr>
          <w:jc w:val="left"/>
        </w:trPr>
        <w:tc>
          <w:tcPr>
            <w:tcW w:w="2783" w:type="dxa"/>
            <w:tcBorders>
              <w:top w:val="single" w:sz="4"/>
              <w:left w:val="single" w:sz="4"/>
              <w:bottom w:val="single" w:sz="4"/>
              <w:right w:val="single" w:sz="4"/>
            </w:tcBorders>
          </w:tcPr>
          <w:p>
            <w:pPr>
              <w:pStyle w:val="Style_0"/>
              <w:spacing w:before="0" w:after="0" w:line="240" w:lineRule="auto"/>
              <w:ind w:left="0" w:firstLine="0"/>
              <w:jc w:val="both"/>
              <w:rPr>
                <w:rFonts w:ascii="Arial" w:hAnsi="Arial" w:eastAsia="Arial" w:cs="Arial"/>
                <w:b w:val="0"/>
                <w:i w:val="0"/>
                <w:strike w:val="0"/>
                <w:sz w:val="20"/>
              </w:rPr>
            </w:pPr>
          </w:p>
        </w:tc>
        <w:tc>
          <w:tcPr>
            <w:tcW w:w="31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p>
        </w:tc>
        <w:tc>
          <w:tcPr>
            <w:tcW w:w="30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p>
        </w:tc>
      </w:tr>
    </w:tbl>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right"/>
        <w:outlineLvl w:val="1"/>
        <w:rPr>
          <w:rFonts w:ascii="Arial" w:hAnsi="Arial" w:eastAsia="Arial" w:cs="Arial"/>
          <w:b w:val="0"/>
          <w:i w:val="0"/>
          <w:strike w:val="0"/>
          <w:sz w:val="20"/>
        </w:rPr>
      </w:pPr>
      <w:r>
        <w:rPr>
          <w:rFonts w:ascii="Arial" w:hAnsi="Arial" w:eastAsia="Arial" w:cs="Arial"/>
          <w:b w:val="0"/>
          <w:i w:val="0"/>
          <w:strike w:val="0"/>
          <w:sz w:val="20"/>
        </w:rPr>
        <w:t xml:space="preserve">Приложение N 2</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к Положению о порядке и условиях оплаты или возмещения</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проезда к месту отдыха и обратно детям, находящимся</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в трудной жизненной ситуации</w:t>
      </w:r>
    </w:p>
    <w:p>
      <w:pPr>
        <w:pStyle w:val="Style_0"/>
        <w:spacing w:before="0" w:after="0" w:line="240" w:lineRule="auto"/>
        <w:ind w:left="0" w:firstLine="0"/>
        <w:jc w:val="right"/>
        <w:rPr>
          <w:rFonts w:ascii="Arial" w:hAnsi="Arial" w:eastAsia="Arial" w:cs="Arial"/>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В межведомственную комиссию</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по организации отдыха, оздоровления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и трудовой занятости детей и молодежи</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от 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(Ф.И.О. полностью)</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Проживающего (щей) по адресу: 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дом. телефон 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раб. телефон 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сот. телефон 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bookmarkStart w:id="16" w:name="Par715"/>
      <w:bookmarkEnd w:id="16"/>
      <w:r>
        <w:rPr>
          <w:rFonts w:ascii="Courier New" w:hAnsi="Courier New" w:eastAsia="Courier New" w:cs="Courier New"/>
          <w:b w:val="0"/>
          <w:i w:val="0"/>
          <w:strike w:val="0"/>
          <w:sz w:val="20"/>
        </w:rPr>
        <w:t xml:space="preserve">                                 Заявление</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Прошу  рассмотреть  вопрос  об  отнесении  ребенка  к  категории детей,</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жизнедеятельность  которых  объективно  нарушена  в  результате сложившихся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обстоятельств   и   принять   решение   об  установлении  права  на  оплату</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(возмещение)  проезда  в  обе  стороны  к  месту  отдыха по предоставленной</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путевке в детский оздоровительный лагерь (учреждение)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(название лагеря (учреждения))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на _____ смену с ______________ по _________________ 20__ года</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моему (ей) сыну (дочери) 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(Ф.И.О. ребенка полностью; число, месяц, год рождения)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учащегося (ейся) _______ класса школы N 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согласно льготной категории 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прилагаю следующие документы: 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Согласен  (а)  на  осуществление  уточнения  моих  персональных  данных при</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проведении  сверки с данными различных органов государственной власти, иных</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государственных  органов, органов местного самоуправления, юридических лиц,</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независимо от их организационно-правовых форм и форм собственности. А также</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на  размещение моих персональных данных на сайте муниципального образования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город Муравленко.</w:t>
      </w:r>
    </w:p>
    <w:p>
      <w:pPr>
        <w:pStyle w:val="Style_1"/>
        <w:spacing w:before="0" w:after="0" w:line="240" w:lineRule="auto"/>
        <w:ind w:left="0" w:firstLine="0"/>
        <w:jc w:val="both"/>
        <w:rPr>
          <w:rFonts w:ascii="Courier New" w:hAnsi="Courier New" w:eastAsia="Courier New" w:cs="Courier New"/>
          <w:b w:val="0"/>
          <w:i w:val="0"/>
          <w:strike w:val="0"/>
          <w:sz w:val="20"/>
        </w:rPr>
      </w:pP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Ознакомлен  (а),  что  в  любое  время  вправе  обратиться с письменным</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заявлением о прекращении действия настоящего согласия.</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 ____________ 20__ года                 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(подпись)</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Заявление принял:</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___________________________________________________________________________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специалист "_____" _____________ 20__ год ___________/____________________/</w:t>
      </w:r>
    </w:p>
    <w:p>
      <w:pPr>
        <w:pStyle w:val="Style_1"/>
        <w:spacing w:before="0" w:after="0" w:line="240" w:lineRule="auto"/>
        <w:ind w:left="0" w:firstLine="0"/>
        <w:jc w:val="both"/>
        <w:rPr>
          <w:rFonts w:ascii="Courier New" w:hAnsi="Courier New" w:eastAsia="Courier New" w:cs="Courier New"/>
          <w:b w:val="0"/>
          <w:i w:val="0"/>
          <w:strike w:val="0"/>
          <w:sz w:val="20"/>
        </w:rPr>
      </w:pPr>
      <w:r>
        <w:rPr>
          <w:rFonts w:ascii="Courier New" w:hAnsi="Courier New" w:eastAsia="Courier New" w:cs="Courier New"/>
          <w:b w:val="0"/>
          <w:i w:val="0"/>
          <w:strike w:val="0"/>
          <w:sz w:val="20"/>
        </w:rPr>
        <w:t xml:space="preserve">                                           (подпись) (расшифровка подписи)</w:t>
      </w: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left"/>
        <w:rPr>
          <w:rFonts w:ascii="Arial" w:hAnsi="Arial" w:eastAsia="Arial" w:cs="Arial"/>
          <w:b w:val="0"/>
          <w:i w:val="0"/>
          <w:strike w:val="0"/>
          <w:sz w:val="20"/>
        </w:rPr>
      </w:pPr>
    </w:p>
    <w:p>
      <w:pPr>
        <w:pStyle w:val="Style_0"/>
        <w:spacing w:before="0" w:after="0" w:line="240" w:lineRule="auto"/>
        <w:ind w:left="0" w:firstLine="0"/>
        <w:jc w:val="right"/>
        <w:outlineLvl w:val="1"/>
        <w:rPr>
          <w:rFonts w:ascii="Arial" w:hAnsi="Arial" w:eastAsia="Arial" w:cs="Arial"/>
          <w:b w:val="0"/>
          <w:i w:val="0"/>
          <w:strike w:val="0"/>
          <w:sz w:val="20"/>
        </w:rPr>
      </w:pPr>
      <w:r>
        <w:rPr>
          <w:rFonts w:ascii="Arial" w:hAnsi="Arial" w:eastAsia="Arial" w:cs="Arial"/>
          <w:b w:val="0"/>
          <w:i w:val="0"/>
          <w:strike w:val="0"/>
          <w:sz w:val="20"/>
        </w:rPr>
        <w:t xml:space="preserve">Приложение N 3</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к Положению о порядке и условиях оплаты или возмещения</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проезда к месту отдыха и обратно детям, находящимся</w:t>
      </w:r>
    </w:p>
    <w:p>
      <w:pPr>
        <w:pStyle w:val="Style_0"/>
        <w:spacing w:before="0" w:after="0" w:line="240" w:lineRule="auto"/>
        <w:ind w:left="0" w:firstLine="0"/>
        <w:jc w:val="right"/>
        <w:rPr>
          <w:rFonts w:ascii="Arial" w:hAnsi="Arial" w:eastAsia="Arial" w:cs="Arial"/>
          <w:b w:val="0"/>
          <w:i w:val="0"/>
          <w:strike w:val="0"/>
          <w:sz w:val="20"/>
        </w:rPr>
      </w:pPr>
      <w:r>
        <w:rPr>
          <w:rFonts w:ascii="Arial" w:hAnsi="Arial" w:eastAsia="Arial" w:cs="Arial"/>
          <w:b w:val="0"/>
          <w:i w:val="0"/>
          <w:strike w:val="0"/>
          <w:sz w:val="20"/>
        </w:rPr>
        <w:t xml:space="preserve">в трудной жизненной ситуации</w:t>
      </w:r>
    </w:p>
    <w:p>
      <w:pPr>
        <w:pStyle w:val="Style_0"/>
        <w:spacing w:before="0" w:after="0" w:line="240" w:lineRule="auto"/>
        <w:ind w:left="0" w:firstLine="540"/>
        <w:jc w:val="both"/>
        <w:rPr>
          <w:rFonts w:ascii="Arial" w:hAnsi="Arial" w:eastAsia="Arial" w:cs="Arial"/>
          <w:b w:val="0"/>
          <w:i w:val="0"/>
          <w:strike w:val="0"/>
          <w:sz w:val="20"/>
        </w:rPr>
      </w:pPr>
    </w:p>
    <w:p>
      <w:pPr>
        <w:pStyle w:val="Style_0"/>
        <w:spacing w:before="0" w:after="0" w:line="240" w:lineRule="auto"/>
        <w:ind w:left="0" w:firstLine="0"/>
        <w:jc w:val="center"/>
        <w:rPr>
          <w:rFonts w:ascii="Arial" w:hAnsi="Arial" w:eastAsia="Arial" w:cs="Arial"/>
          <w:b w:val="0"/>
          <w:i w:val="0"/>
          <w:strike w:val="0"/>
          <w:sz w:val="20"/>
        </w:rPr>
      </w:pPr>
      <w:bookmarkStart w:id="17" w:name="Par756"/>
      <w:bookmarkEnd w:id="17"/>
      <w:r>
        <w:rPr>
          <w:rFonts w:ascii="Arial" w:hAnsi="Arial" w:eastAsia="Arial" w:cs="Arial"/>
          <w:b w:val="0"/>
          <w:i w:val="0"/>
          <w:strike w:val="0"/>
          <w:sz w:val="20"/>
        </w:rPr>
        <w:t xml:space="preserve">ЖУРНАЛ</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регистрации заявлений на предоставление оплаты проезда</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к месту отдыха и обратно детям, находящимся в трудной</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жизненной ситуации, в том числе по путевкам, приобретенным</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за счет средств федерального, окружного и городского</w:t>
      </w:r>
    </w:p>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бюджетов</w:t>
      </w:r>
    </w:p>
    <w:p>
      <w:pPr>
        <w:pStyle w:val="Style_0"/>
        <w:spacing w:before="0" w:after="0" w:line="240" w:lineRule="auto"/>
        <w:ind w:left="0" w:firstLine="540"/>
        <w:jc w:val="both"/>
        <w:rPr>
          <w:rFonts w:ascii="Arial" w:hAnsi="Arial" w:eastAsia="Arial" w:cs="Arial"/>
          <w:b w:val="0"/>
          <w:i w:val="0"/>
          <w:strike w:val="0"/>
          <w:sz w:val="20"/>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62" w:type="dxa"/>
          <w:top w:w="102" w:type="dxa"/>
          <w:right w:w="62" w:type="dxa"/>
          <w:bottom w:w="102" w:type="dxa"/>
        </w:tblCellMar>
      </w:tblPr>
      <w:tblGrid>
        <w:gridCol w:w="549"/>
        <w:gridCol w:w="1181"/>
        <w:gridCol w:w="1233"/>
        <w:gridCol w:w="1188"/>
        <w:gridCol w:w="1151"/>
        <w:gridCol w:w="1361"/>
        <w:gridCol w:w="1334"/>
        <w:gridCol w:w="794"/>
      </w:tblGrid>
      <w:tr>
        <w:trPr>
          <w:jc w:val="left"/>
        </w:trPr>
        <w:tc>
          <w:tcPr>
            <w:tcW w:w="54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N п/п</w:t>
            </w:r>
          </w:p>
        </w:tc>
        <w:tc>
          <w:tcPr>
            <w:tcW w:w="118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Дата обращения</w:t>
            </w:r>
          </w:p>
        </w:tc>
        <w:tc>
          <w:tcPr>
            <w:tcW w:w="12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Фамилия, имя, отчество заявителя</w:t>
            </w:r>
          </w:p>
        </w:tc>
        <w:tc>
          <w:tcPr>
            <w:tcW w:w="118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Адрес места жительства заявителя</w:t>
            </w:r>
          </w:p>
        </w:tc>
        <w:tc>
          <w:tcPr>
            <w:tcW w:w="11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Категория ребенка (если есть)</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Место и период отдыха</w:t>
            </w:r>
          </w:p>
        </w:tc>
        <w:tc>
          <w:tcPr>
            <w:tcW w:w="13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Стоимость проездных документов в обе стороны</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Примечание</w:t>
            </w:r>
          </w:p>
        </w:tc>
      </w:tr>
      <w:tr>
        <w:trPr>
          <w:jc w:val="left"/>
        </w:trPr>
        <w:tc>
          <w:tcPr>
            <w:tcW w:w="549"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1</w:t>
            </w:r>
          </w:p>
        </w:tc>
        <w:tc>
          <w:tcPr>
            <w:tcW w:w="118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2</w:t>
            </w:r>
          </w:p>
        </w:tc>
        <w:tc>
          <w:tcPr>
            <w:tcW w:w="1233"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3</w:t>
            </w:r>
          </w:p>
        </w:tc>
        <w:tc>
          <w:tcPr>
            <w:tcW w:w="1188"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4</w:t>
            </w:r>
          </w:p>
        </w:tc>
        <w:tc>
          <w:tcPr>
            <w:tcW w:w="115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5</w:t>
            </w:r>
          </w:p>
        </w:tc>
        <w:tc>
          <w:tcPr>
            <w:tcW w:w="1361"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6</w:t>
            </w:r>
          </w:p>
        </w:tc>
        <w:tc>
          <w:tcPr>
            <w:tcW w:w="133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7</w:t>
            </w:r>
          </w:p>
        </w:tc>
        <w:tc>
          <w:tcPr>
            <w:tcW w:w="794" w:type="dxa"/>
            <w:tcBorders>
              <w:top w:val="single" w:sz="4"/>
              <w:left w:val="single" w:sz="4"/>
              <w:bottom w:val="single" w:sz="4"/>
              <w:right w:val="single" w:sz="4"/>
            </w:tcBorders>
          </w:tcPr>
          <w:p>
            <w:pPr>
              <w:pStyle w:val="Style_0"/>
              <w:spacing w:before="0" w:after="0" w:line="240" w:lineRule="auto"/>
              <w:ind w:left="0" w:firstLine="0"/>
              <w:jc w:val="center"/>
              <w:rPr>
                <w:rFonts w:ascii="Arial" w:hAnsi="Arial" w:eastAsia="Arial" w:cs="Arial"/>
                <w:b w:val="0"/>
                <w:i w:val="0"/>
                <w:strike w:val="0"/>
                <w:sz w:val="20"/>
              </w:rPr>
            </w:pPr>
            <w:r>
              <w:rPr>
                <w:rFonts w:ascii="Arial" w:hAnsi="Arial" w:eastAsia="Arial" w:cs="Arial"/>
                <w:b w:val="0"/>
                <w:i w:val="0"/>
                <w:strike w:val="0"/>
                <w:sz w:val="20"/>
              </w:rPr>
              <w:t xml:space="preserve">8</w:t>
            </w:r>
          </w:p>
        </w:tc>
      </w:tr>
      <w:tr>
        <w:trPr>
          <w:jc w:val="left"/>
        </w:trPr>
        <w:tc>
          <w:tcPr>
            <w:tcW w:w="549"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p>
        </w:tc>
        <w:tc>
          <w:tcPr>
            <w:tcW w:w="118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p>
        </w:tc>
        <w:tc>
          <w:tcPr>
            <w:tcW w:w="1233"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p>
        </w:tc>
        <w:tc>
          <w:tcPr>
            <w:tcW w:w="1188"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p>
        </w:tc>
        <w:tc>
          <w:tcPr>
            <w:tcW w:w="115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p>
        </w:tc>
        <w:tc>
          <w:tcPr>
            <w:tcW w:w="1361"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p>
        </w:tc>
        <w:tc>
          <w:tcPr>
            <w:tcW w:w="133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p>
        </w:tc>
        <w:tc>
          <w:tcPr>
            <w:tcW w:w="794" w:type="dxa"/>
            <w:tcBorders>
              <w:top w:val="single" w:sz="4"/>
              <w:left w:val="single" w:sz="4"/>
              <w:bottom w:val="single" w:sz="4"/>
              <w:right w:val="single" w:sz="4"/>
            </w:tcBorders>
          </w:tcPr>
          <w:p>
            <w:pPr>
              <w:pStyle w:val="Style_0"/>
              <w:spacing w:before="0" w:after="0" w:line="240" w:lineRule="auto"/>
              <w:ind w:left="0" w:firstLine="0"/>
              <w:jc w:val="left"/>
              <w:rPr>
                <w:rFonts w:ascii="Arial" w:hAnsi="Arial" w:eastAsia="Arial" w:cs="Arial"/>
                <w:b w:val="0"/>
                <w:i w:val="0"/>
                <w:strike w:val="0"/>
                <w:sz w:val="20"/>
              </w:rPr>
            </w:pPr>
          </w:p>
        </w:tc>
      </w:tr>
    </w:tbl>
    <w:p>
      <w:pPr>
        <w:pStyle w:val="Style_0"/>
        <w:spacing w:before="0" w:after="0" w:line="240" w:lineRule="auto"/>
        <w:ind w:left="0" w:firstLine="540"/>
        <w:jc w:val="both"/>
        <w:rPr>
          <w:rFonts w:ascii="Arial" w:hAnsi="Arial" w:eastAsia="Arial" w:cs="Arial"/>
          <w:b w:val="0"/>
          <w:i w:val="0"/>
          <w:strike w:val="0"/>
          <w:sz w:val="20"/>
        </w:rPr>
      </w:pPr>
    </w:p>
    <w:p>
      <w:pPr>
        <w:pStyle w:val="Style_0"/>
        <w:spacing w:before="0" w:after="0" w:line="240" w:lineRule="auto"/>
        <w:ind w:left="0" w:firstLine="540"/>
        <w:jc w:val="both"/>
        <w:rPr>
          <w:rFonts w:ascii="Arial" w:hAnsi="Arial" w:eastAsia="Arial" w:cs="Arial"/>
          <w:b w:val="0"/>
          <w:i w:val="0"/>
          <w:strike w:val="0"/>
          <w:sz w:val="20"/>
        </w:rPr>
      </w:pPr>
    </w:p>
    <w:p>
      <w:pPr>
        <w:pStyle w:val="Style_0"/>
        <w:pBdr>
          <w:top w:val="single"/>
        </w:pBdr>
        <w:spacing w:before="100" w:after="100" w:line="240" w:lineRule="auto"/>
        <w:ind w:left="0" w:firstLine="0"/>
        <w:jc w:val="both"/>
        <w:rPr>
          <w:rFonts w:ascii="Arial" w:hAnsi="Arial" w:eastAsia="Arial" w:cs="Arial"/>
          <w:b w:val="0"/>
          <w:i w:val="0"/>
          <w:strike w:val="0"/>
          <w:sz w:val="0"/>
        </w:rPr>
      </w:pPr>
    </w:p>
    <w:sectPr>
      <w:type w:val="nextPage"/>
      <w:pgSz w:w="11906" w:h="16838"/>
      <w:pgMar w:top="1440" w:right="566" w:bottom="1440" w:left="1133" w:header="0" w:footer="0" w:gutter="0"/>
      <w:cols w:num="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jc w:val="left"/>
      </w:pPr>
      <w:r>
        <w:separator/>
      </w:r>
    </w:p>
  </w:endnote>
  <w:endnote w:type="continuationSeparator" w:id="1">
    <w:p>
      <w:pPr>
        <w:jc w:val="left"/>
      </w:pPr>
      <w: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font>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jc w:val="left"/>
      </w:pPr>
      <w:r>
        <w:separator/>
      </w:r>
    </w:p>
  </w:footnote>
  <w:footnote w:type="continuationSeparator" w:id="1">
    <w:p>
      <w:pPr>
        <w:jc w:val="left"/>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forgetLastTabAlignment w:val="true"/>
    <w:doNotUseHTMLParagraphAutoSpacing w:val="true"/>
    <w:compatSetting w:name="compatibilityMode" w:uri="http://schemas.microsoft.com/office/word" w:val="11"/>
  </w:compat>
  <w:themeFontLang w:val="en-US" w:eastAsia="zh-CN"/>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spacing w:before="0" w:after="0" w:line="240" w:lineRule="auto"/>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       ConsPlusNormal"/>
    <w:pPr>
      <w:spacing w:before="0" w:after="0" w:line="240" w:lineRule="auto"/>
      <w:jc w:val="left"/>
    </w:pPr>
    <w:rPr>
      <w:rFonts w:ascii="Arial" w:hAnsi="Arial" w:eastAsia="Arial" w:cs="Arial"/>
      <w:b w:val="0"/>
      <w:i w:val="0"/>
      <w:strike w:val="0"/>
      <w:sz w:val="20"/>
    </w:rPr>
  </w:style>
  <w:style w:type="paragraph" w:styleId="Style_1">
    <w:name w:val="       ConsPlusNonformat"/>
    <w:pPr>
      <w:spacing w:before="0" w:after="0" w:line="240" w:lineRule="auto"/>
      <w:jc w:val="left"/>
    </w:pPr>
    <w:rPr>
      <w:rFonts w:ascii="Courier New" w:hAnsi="Courier New" w:eastAsia="Courier New" w:cs="Courier New"/>
      <w:b w:val="0"/>
      <w:i w:val="0"/>
      <w:strike w:val="0"/>
      <w:sz w:val="20"/>
    </w:rPr>
  </w:style>
  <w:style w:type="paragraph" w:styleId="Style_2">
    <w:name w:val="       ConsPlusTitle"/>
    <w:pPr>
      <w:spacing w:before="0" w:after="0" w:line="240" w:lineRule="auto"/>
      <w:jc w:val="left"/>
    </w:pPr>
    <w:rPr>
      <w:rFonts w:ascii="Arial" w:hAnsi="Arial" w:eastAsia="Arial" w:cs="Arial"/>
      <w:b/>
      <w:i w:val="0"/>
      <w:strike w:val="0"/>
      <w:sz w:val="20"/>
    </w:rPr>
  </w:style>
  <w:style w:type="paragraph" w:styleId="Style_3">
    <w:name w:val="       ConsPlusCell"/>
    <w:pPr>
      <w:spacing w:before="0" w:after="0" w:line="240" w:lineRule="auto"/>
      <w:jc w:val="left"/>
    </w:pPr>
    <w:rPr>
      <w:rFonts w:ascii="Courier New" w:hAnsi="Courier New" w:eastAsia="Courier New" w:cs="Courier New"/>
      <w:b w:val="0"/>
      <w:i w:val="0"/>
      <w:strike w:val="0"/>
      <w:sz w:val="20"/>
    </w:rPr>
  </w:style>
  <w:style w:type="paragraph" w:styleId="Style_4">
    <w:name w:val="       ConsPlusDocList"/>
    <w:pPr>
      <w:spacing w:before="0" w:after="0" w:line="240" w:lineRule="auto"/>
      <w:jc w:val="left"/>
    </w:pPr>
    <w:rPr>
      <w:rFonts w:ascii="Tahoma" w:hAnsi="Tahoma" w:eastAsia="Tahoma" w:cs="Tahoma"/>
      <w:b w:val="0"/>
      <w:i w:val="0"/>
      <w:strike w:val="0"/>
      <w:sz w:val="18"/>
    </w:rPr>
  </w:style>
  <w:style w:type="paragraph" w:styleId="Style_5">
    <w:name w:val="       ConsPlusTitlePage"/>
    <w:pPr>
      <w:spacing w:before="0" w:after="0" w:line="240" w:lineRule="auto"/>
      <w:jc w:val="left"/>
    </w:pPr>
    <w:rPr>
      <w:rFonts w:ascii="Tahoma" w:hAnsi="Tahoma" w:eastAsia="Tahoma" w:cs="Tahoma"/>
      <w:b w:val="0"/>
      <w:i w:val="0"/>
      <w:strike w:val="0"/>
      <w:sz w:val="20"/>
    </w:rPr>
  </w:style>
  <w:style w:type="paragraph" w:styleId="Style_6">
    <w:name w:val="       ConsPlusJurTerm"/>
    <w:pPr>
      <w:spacing w:before="0" w:after="0" w:line="240" w:lineRule="auto"/>
      <w:jc w:val="left"/>
    </w:pPr>
    <w:rPr>
      <w:rFonts w:ascii="Tahoma" w:hAnsi="Tahoma" w:eastAsia="Tahoma" w:cs="Tahoma"/>
      <w:b w:val="0"/>
      <w:i w:val="0"/>
      <w:strike w:val="0"/>
      <w:sz w:val="26"/>
    </w:rPr>
  </w:style>
  <w:style w:type="paragraph" w:styleId="Style_7">
    <w:name w:val="       ConsPlusTextList"/>
    <w:pPr>
      <w:spacing w:before="0" w:after="0" w:line="240" w:lineRule="auto"/>
      <w:jc w:val="left"/>
    </w:pPr>
    <w:rPr>
      <w:rFonts w:ascii="Arial" w:hAnsi="Arial" w:eastAsia="Arial" w:cs="Arial"/>
      <w:b w:val="0"/>
      <w:i w:val="0"/>
      <w:strike w:val="0"/>
      <w:sz w:val="20"/>
    </w:rPr>
  </w:style>
  <w:style w:type="paragraph" w:styleId="Style_8">
    <w:name w:val="       ConsPlusTextList"/>
    <w:pPr>
      <w:spacing w:before="0" w:after="0" w:line="240" w:lineRule="auto"/>
      <w:jc w:val="left"/>
    </w:pPr>
    <w:rPr>
      <w:rFonts w:ascii="Arial" w:hAnsi="Arial" w:eastAsia="Arial" w:cs="Arial"/>
      <w:b w:val="0"/>
      <w:i w:val="0"/>
      <w:strike w:val="0"/>
      <w:sz w:val="20"/>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Р7-Офис/7.3.0.0</Application>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Муравленко от 31.05.2021 N 230(ред. от 01.12.2023)&amp;quot;Об организации отдыха, оздоровления и трудовой занятости детей и молодежи города Муравленко&amp;quot;(вместе с &amp;quot;Положением об организации отдыха детей и молодежи в летних пришкольных лагерях с дневным пребыванием детей на базе образовательных организаций&amp;quot;, &amp;quot;Положением о трудовых отрядах подростков&amp;quot;, &amp;quot;Положением о порядке и условиях оплаты или возмещения проезда к месту отдыха и обратно детей, находящихся в трудной жизненной ситу</dc:title>
  <dc:creator/>
  <cp:lastModifiedBy/>
</cp:coreProperties>
</file>